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8E85" w14:textId="77777777" w:rsidR="00D7734E" w:rsidRDefault="00626C4D">
      <w:pPr>
        <w:pStyle w:val="Heading1"/>
        <w:tabs>
          <w:tab w:val="left" w:pos="7680"/>
          <w:tab w:val="right" w:pos="10870"/>
        </w:tabs>
        <w:ind w:left="0" w:right="645" w:firstLine="0"/>
        <w:jc w:val="center"/>
        <w:rPr>
          <w:u w:val="single"/>
        </w:rPr>
      </w:pPr>
      <w:bookmarkStart w:id="0" w:name="_heading=h.gjdgxs" w:colFirst="0" w:colLast="0"/>
      <w:bookmarkEnd w:id="0"/>
      <w:r>
        <w:rPr>
          <w:u w:val="single"/>
        </w:rPr>
        <w:t>Systems of Care Wraparound Referral</w:t>
      </w:r>
    </w:p>
    <w:p w14:paraId="3E635145" w14:textId="77777777" w:rsidR="00D7734E" w:rsidRDefault="00D7734E">
      <w:pPr>
        <w:pStyle w:val="Heading3"/>
        <w:tabs>
          <w:tab w:val="center" w:pos="5985"/>
          <w:tab w:val="center" w:pos="11016"/>
        </w:tabs>
        <w:ind w:right="0"/>
        <w:jc w:val="left"/>
        <w:rPr>
          <w:sz w:val="32"/>
          <w:szCs w:val="32"/>
        </w:rPr>
      </w:pPr>
    </w:p>
    <w:p w14:paraId="03318C74" w14:textId="10005356" w:rsidR="00D7734E" w:rsidRDefault="008B3B0B">
      <w:pPr>
        <w:pStyle w:val="Heading3"/>
        <w:tabs>
          <w:tab w:val="center" w:pos="5985"/>
          <w:tab w:val="center" w:pos="11016"/>
        </w:tabs>
        <w:ind w:right="0"/>
        <w:jc w:val="left"/>
      </w:pPr>
      <w:r>
        <w:rPr>
          <w:sz w:val="32"/>
          <w:szCs w:val="32"/>
        </w:rPr>
        <w:t xml:space="preserve">           </w:t>
      </w:r>
      <w:r w:rsidR="00626C4D">
        <w:rPr>
          <w:sz w:val="32"/>
          <w:szCs w:val="32"/>
        </w:rPr>
        <w:t>C</w:t>
      </w:r>
      <w:r w:rsidR="00626C4D">
        <w:t xml:space="preserve">ONSENT </w:t>
      </w:r>
      <w:r w:rsidR="00626C4D">
        <w:rPr>
          <w:sz w:val="32"/>
          <w:szCs w:val="32"/>
        </w:rPr>
        <w:t>F</w:t>
      </w:r>
      <w:r w:rsidR="00626C4D">
        <w:t xml:space="preserve">OR </w:t>
      </w:r>
      <w:r w:rsidR="00626C4D">
        <w:rPr>
          <w:sz w:val="32"/>
          <w:szCs w:val="32"/>
        </w:rPr>
        <w:t>C</w:t>
      </w:r>
      <w:r w:rsidR="00626C4D">
        <w:t xml:space="preserve">ARE </w:t>
      </w:r>
      <w:r w:rsidR="00626C4D">
        <w:rPr>
          <w:sz w:val="32"/>
          <w:szCs w:val="32"/>
        </w:rPr>
        <w:t>C</w:t>
      </w:r>
      <w:r w:rsidR="00626C4D">
        <w:t xml:space="preserve">OORDINATION </w:t>
      </w:r>
      <w:r w:rsidR="00626C4D">
        <w:rPr>
          <w:sz w:val="32"/>
          <w:szCs w:val="32"/>
        </w:rPr>
        <w:t>S</w:t>
      </w:r>
      <w:r w:rsidR="00626C4D">
        <w:t xml:space="preserve">CREENING </w:t>
      </w:r>
      <w:r w:rsidR="00626C4D">
        <w:rPr>
          <w:sz w:val="32"/>
          <w:szCs w:val="32"/>
        </w:rPr>
        <w:t>&amp;</w:t>
      </w:r>
      <w:r w:rsidR="00626C4D">
        <w:t xml:space="preserve"> </w:t>
      </w:r>
      <w:r w:rsidR="00626C4D">
        <w:rPr>
          <w:sz w:val="32"/>
          <w:szCs w:val="32"/>
        </w:rPr>
        <w:t>S</w:t>
      </w:r>
      <w:r w:rsidR="00626C4D">
        <w:t>ERVICES</w:t>
      </w:r>
      <w:r w:rsidR="00626C4D">
        <w:rPr>
          <w:b w:val="0"/>
          <w:sz w:val="32"/>
          <w:szCs w:val="32"/>
        </w:rPr>
        <w:t xml:space="preserve"> </w:t>
      </w:r>
      <w:r w:rsidR="00626C4D">
        <w:rPr>
          <w:b w:val="0"/>
          <w:sz w:val="32"/>
          <w:szCs w:val="32"/>
        </w:rPr>
        <w:tab/>
      </w:r>
      <w:r w:rsidR="00626C4D">
        <w:rPr>
          <w:rFonts w:ascii="Times New Roman" w:eastAsia="Times New Roman" w:hAnsi="Times New Roman" w:cs="Times New Roman"/>
          <w:b w:val="0"/>
          <w:sz w:val="32"/>
          <w:szCs w:val="32"/>
          <w:vertAlign w:val="superscript"/>
        </w:rPr>
        <w:t xml:space="preserve"> </w:t>
      </w:r>
    </w:p>
    <w:p w14:paraId="1EE5DD17" w14:textId="77777777" w:rsidR="00D7734E" w:rsidRDefault="00626C4D">
      <w:pPr>
        <w:spacing w:after="99"/>
        <w:ind w:left="1080"/>
      </w:pPr>
      <w:r>
        <w:rPr>
          <w:rFonts w:ascii="Times New Roman" w:eastAsia="Times New Roman" w:hAnsi="Times New Roman" w:cs="Times New Roman"/>
          <w:sz w:val="16"/>
          <w:szCs w:val="16"/>
        </w:rPr>
        <w:t xml:space="preserve"> </w:t>
      </w:r>
    </w:p>
    <w:p w14:paraId="735F6F81" w14:textId="77777777" w:rsidR="00D7734E" w:rsidRDefault="00626C4D">
      <w:pPr>
        <w:spacing w:after="15"/>
        <w:ind w:left="1080"/>
      </w:pPr>
      <w:r>
        <w:t xml:space="preserve">I understand that </w:t>
      </w:r>
      <w:r>
        <w:rPr>
          <w:u w:val="single"/>
        </w:rPr>
        <w:t xml:space="preserve">            _____________________   </w:t>
      </w:r>
      <w:r>
        <w:t>has been referred to Wraparound and this will include a review of records regarding them.</w:t>
      </w:r>
    </w:p>
    <w:p w14:paraId="2F45A8E4" w14:textId="77777777" w:rsidR="00D7734E" w:rsidRDefault="00D7734E">
      <w:pPr>
        <w:spacing w:after="15"/>
        <w:ind w:left="1080"/>
      </w:pPr>
    </w:p>
    <w:p w14:paraId="1E6D0494" w14:textId="77777777" w:rsidR="00D7734E" w:rsidRDefault="00626C4D">
      <w:pPr>
        <w:spacing w:after="15"/>
        <w:ind w:left="1080"/>
      </w:pPr>
      <w:r>
        <w:t xml:space="preserve">The Wraparound Review Committee will meet to determine if they meet criteria for the Wraparound programs.  The review committee is made up of community partners that may include Mental Health, Juvenile Department, Child Welfare, School partners, Developmental Disabilities, Oregon Family Support Partners, Youth Move Oregon, PSU, and potentially other invested community partners. </w:t>
      </w:r>
    </w:p>
    <w:p w14:paraId="57555BC2" w14:textId="77777777" w:rsidR="00D7734E" w:rsidRDefault="00D7734E">
      <w:pPr>
        <w:spacing w:after="15"/>
        <w:ind w:left="1080"/>
      </w:pPr>
    </w:p>
    <w:p w14:paraId="00AE11F3" w14:textId="77777777" w:rsidR="00D7734E" w:rsidRDefault="00626C4D">
      <w:pPr>
        <w:spacing w:after="15"/>
        <w:ind w:left="1080"/>
      </w:pPr>
      <w:r>
        <w:t xml:space="preserve">The team will review the youth and their family’s strengths, needs, current supports and agencies involvement and determine if they meet criteria for Wraparound.  After the committee has met, the assigned Wraparound Coordinator will notify you if they have been accepted into Wraparound along with suggested recommendations the committee has brainstormed. </w:t>
      </w:r>
    </w:p>
    <w:p w14:paraId="30F33D0B" w14:textId="77777777" w:rsidR="00D7734E" w:rsidRDefault="00D7734E">
      <w:pPr>
        <w:spacing w:after="15"/>
        <w:ind w:left="1080"/>
      </w:pPr>
    </w:p>
    <w:p w14:paraId="7E799773" w14:textId="7DB40095" w:rsidR="00D7734E" w:rsidRDefault="00626C4D">
      <w:pPr>
        <w:spacing w:after="15"/>
        <w:ind w:left="1080"/>
      </w:pPr>
      <w:r>
        <w:t xml:space="preserve">Potential information to be reviewed may include physical and behavioral health records, school records, and juvenile court records. I understand that all information will be kept private unless I sign a Release of Information directing </w:t>
      </w:r>
      <w:r w:rsidR="008B3B0B">
        <w:t>Community Counseling Solutions</w:t>
      </w:r>
      <w:r>
        <w:t xml:space="preserve"> what information they can share and with whom.   Health information is protected by State and Federal law as well as Health and Human Service Policy. </w:t>
      </w:r>
    </w:p>
    <w:p w14:paraId="19B414EC" w14:textId="77777777" w:rsidR="00D7734E" w:rsidRDefault="00D7734E">
      <w:pPr>
        <w:spacing w:after="15"/>
        <w:ind w:left="1080"/>
      </w:pPr>
    </w:p>
    <w:p w14:paraId="2C936073" w14:textId="77777777" w:rsidR="00D7734E" w:rsidRDefault="00626C4D">
      <w:pPr>
        <w:spacing w:after="15"/>
        <w:ind w:left="1080"/>
        <w:rPr>
          <w:b/>
        </w:rPr>
      </w:pPr>
      <w:r>
        <w:rPr>
          <w:b/>
        </w:rPr>
        <w:t xml:space="preserve">I understand that participation in the screening process is voluntary and by signing below I give my permission to participate. </w:t>
      </w:r>
    </w:p>
    <w:p w14:paraId="2CE7F6E4" w14:textId="77777777" w:rsidR="00D7734E" w:rsidRDefault="00D7734E">
      <w:pPr>
        <w:rPr>
          <w:b/>
        </w:rPr>
      </w:pPr>
    </w:p>
    <w:p w14:paraId="59F75DDF" w14:textId="77777777" w:rsidR="00D7734E" w:rsidRDefault="00D7734E">
      <w:pPr>
        <w:rPr>
          <w:b/>
        </w:rPr>
      </w:pPr>
    </w:p>
    <w:p w14:paraId="01D91413" w14:textId="77777777" w:rsidR="00D7734E" w:rsidRDefault="00D7734E">
      <w:pPr>
        <w:spacing w:after="0" w:line="276" w:lineRule="auto"/>
        <w:rPr>
          <w:rFonts w:ascii="Arial" w:eastAsia="Arial" w:hAnsi="Arial" w:cs="Arial"/>
        </w:rPr>
      </w:pPr>
    </w:p>
    <w:tbl>
      <w:tblPr>
        <w:tblStyle w:val="a"/>
        <w:tblW w:w="1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2445"/>
        <w:gridCol w:w="315"/>
        <w:gridCol w:w="3735"/>
      </w:tblGrid>
      <w:tr w:rsidR="00D7734E" w14:paraId="38F67F78" w14:textId="77777777">
        <w:trPr>
          <w:trHeight w:val="885"/>
        </w:trPr>
        <w:tc>
          <w:tcPr>
            <w:tcW w:w="7170" w:type="dxa"/>
            <w:gridSpan w:val="2"/>
            <w:tcBorders>
              <w:left w:val="single" w:sz="8" w:space="0" w:color="FFFFFF"/>
              <w:right w:val="single" w:sz="8" w:space="0" w:color="FFFFFF"/>
            </w:tcBorders>
            <w:shd w:val="clear" w:color="auto" w:fill="auto"/>
            <w:tcMar>
              <w:top w:w="100" w:type="dxa"/>
              <w:left w:w="100" w:type="dxa"/>
              <w:bottom w:w="100" w:type="dxa"/>
              <w:right w:w="100" w:type="dxa"/>
            </w:tcMar>
          </w:tcPr>
          <w:p w14:paraId="7FE3CB21" w14:textId="77777777" w:rsidR="00D7734E" w:rsidRDefault="00626C4D">
            <w:pPr>
              <w:widowControl w:val="0"/>
              <w:spacing w:after="0" w:line="240" w:lineRule="auto"/>
              <w:rPr>
                <w:rFonts w:ascii="Arial" w:eastAsia="Arial" w:hAnsi="Arial" w:cs="Arial"/>
                <w:sz w:val="16"/>
                <w:szCs w:val="16"/>
              </w:rPr>
            </w:pPr>
            <w:r>
              <w:rPr>
                <w:rFonts w:ascii="Arial" w:eastAsia="Arial" w:hAnsi="Arial" w:cs="Arial"/>
                <w:sz w:val="16"/>
                <w:szCs w:val="16"/>
              </w:rPr>
              <w:t>Youth Signature</w:t>
            </w:r>
          </w:p>
        </w:tc>
        <w:tc>
          <w:tcPr>
            <w:tcW w:w="3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F4B3F7" w14:textId="77777777" w:rsidR="00D7734E" w:rsidRDefault="00D7734E">
            <w:pPr>
              <w:widowControl w:val="0"/>
              <w:spacing w:after="0" w:line="240" w:lineRule="auto"/>
              <w:rPr>
                <w:rFonts w:ascii="Arial" w:eastAsia="Arial" w:hAnsi="Arial" w:cs="Arial"/>
                <w:sz w:val="16"/>
                <w:szCs w:val="16"/>
              </w:rPr>
            </w:pPr>
          </w:p>
        </w:tc>
        <w:tc>
          <w:tcPr>
            <w:tcW w:w="3735" w:type="dxa"/>
            <w:tcBorders>
              <w:left w:val="single" w:sz="8" w:space="0" w:color="FFFFFF"/>
              <w:right w:val="single" w:sz="8" w:space="0" w:color="FFFFFF"/>
            </w:tcBorders>
            <w:shd w:val="clear" w:color="auto" w:fill="auto"/>
            <w:tcMar>
              <w:top w:w="100" w:type="dxa"/>
              <w:left w:w="100" w:type="dxa"/>
              <w:bottom w:w="100" w:type="dxa"/>
              <w:right w:w="100" w:type="dxa"/>
            </w:tcMar>
          </w:tcPr>
          <w:p w14:paraId="26A8E8C4" w14:textId="77777777" w:rsidR="00D7734E" w:rsidRDefault="00626C4D">
            <w:pPr>
              <w:widowControl w:val="0"/>
              <w:spacing w:after="0" w:line="240" w:lineRule="auto"/>
              <w:rPr>
                <w:rFonts w:ascii="Arial" w:eastAsia="Arial" w:hAnsi="Arial" w:cs="Arial"/>
                <w:sz w:val="16"/>
                <w:szCs w:val="16"/>
              </w:rPr>
            </w:pPr>
            <w:r>
              <w:rPr>
                <w:rFonts w:ascii="Arial" w:eastAsia="Arial" w:hAnsi="Arial" w:cs="Arial"/>
                <w:sz w:val="16"/>
                <w:szCs w:val="16"/>
              </w:rPr>
              <w:t>Date</w:t>
            </w:r>
          </w:p>
        </w:tc>
      </w:tr>
      <w:tr w:rsidR="00D7734E" w14:paraId="306EE306" w14:textId="77777777">
        <w:trPr>
          <w:trHeight w:val="945"/>
        </w:trPr>
        <w:tc>
          <w:tcPr>
            <w:tcW w:w="4725" w:type="dxa"/>
            <w:tcBorders>
              <w:left w:val="single" w:sz="8" w:space="0" w:color="FFFFFF"/>
              <w:right w:val="single" w:sz="8" w:space="0" w:color="FFFFFF"/>
            </w:tcBorders>
            <w:shd w:val="clear" w:color="auto" w:fill="auto"/>
            <w:tcMar>
              <w:top w:w="100" w:type="dxa"/>
              <w:left w:w="100" w:type="dxa"/>
              <w:bottom w:w="100" w:type="dxa"/>
              <w:right w:w="100" w:type="dxa"/>
            </w:tcMar>
          </w:tcPr>
          <w:p w14:paraId="6384F762" w14:textId="77777777" w:rsidR="00D7734E" w:rsidRDefault="00626C4D">
            <w:pPr>
              <w:widowControl w:val="0"/>
              <w:spacing w:after="0" w:line="240" w:lineRule="auto"/>
              <w:rPr>
                <w:rFonts w:ascii="Arial" w:eastAsia="Arial" w:hAnsi="Arial" w:cs="Arial"/>
                <w:sz w:val="16"/>
                <w:szCs w:val="16"/>
              </w:rPr>
            </w:pPr>
            <w:r>
              <w:rPr>
                <w:rFonts w:ascii="Arial" w:eastAsia="Arial" w:hAnsi="Arial" w:cs="Arial"/>
                <w:sz w:val="16"/>
                <w:szCs w:val="16"/>
              </w:rPr>
              <w:t>Parent/Guardian Signature</w:t>
            </w:r>
          </w:p>
        </w:tc>
        <w:tc>
          <w:tcPr>
            <w:tcW w:w="2445" w:type="dxa"/>
            <w:tcBorders>
              <w:left w:val="single" w:sz="8" w:space="0" w:color="FFFFFF"/>
              <w:right w:val="single" w:sz="8" w:space="0" w:color="FFFFFF"/>
            </w:tcBorders>
            <w:shd w:val="clear" w:color="auto" w:fill="auto"/>
            <w:tcMar>
              <w:top w:w="100" w:type="dxa"/>
              <w:left w:w="100" w:type="dxa"/>
              <w:bottom w:w="100" w:type="dxa"/>
              <w:right w:w="100" w:type="dxa"/>
            </w:tcMar>
          </w:tcPr>
          <w:p w14:paraId="7F134DCE" w14:textId="77777777" w:rsidR="00D7734E" w:rsidRDefault="00626C4D">
            <w:pPr>
              <w:widowControl w:val="0"/>
              <w:spacing w:after="0" w:line="240" w:lineRule="auto"/>
              <w:rPr>
                <w:rFonts w:ascii="Arial" w:eastAsia="Arial" w:hAnsi="Arial" w:cs="Arial"/>
                <w:sz w:val="16"/>
                <w:szCs w:val="16"/>
              </w:rPr>
            </w:pPr>
            <w:r>
              <w:rPr>
                <w:rFonts w:ascii="Arial" w:eastAsia="Arial" w:hAnsi="Arial" w:cs="Arial"/>
                <w:sz w:val="16"/>
                <w:szCs w:val="16"/>
              </w:rPr>
              <w:t>Relationship</w:t>
            </w:r>
          </w:p>
        </w:tc>
        <w:tc>
          <w:tcPr>
            <w:tcW w:w="3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9CC48F" w14:textId="77777777" w:rsidR="00D7734E" w:rsidRDefault="00D7734E">
            <w:pPr>
              <w:widowControl w:val="0"/>
              <w:spacing w:after="0" w:line="240" w:lineRule="auto"/>
              <w:rPr>
                <w:rFonts w:ascii="Arial" w:eastAsia="Arial" w:hAnsi="Arial" w:cs="Arial"/>
                <w:sz w:val="16"/>
                <w:szCs w:val="16"/>
              </w:rPr>
            </w:pPr>
          </w:p>
        </w:tc>
        <w:tc>
          <w:tcPr>
            <w:tcW w:w="3735" w:type="dxa"/>
            <w:tcBorders>
              <w:left w:val="single" w:sz="8" w:space="0" w:color="FFFFFF"/>
              <w:right w:val="single" w:sz="8" w:space="0" w:color="FFFFFF"/>
            </w:tcBorders>
            <w:shd w:val="clear" w:color="auto" w:fill="auto"/>
            <w:tcMar>
              <w:top w:w="100" w:type="dxa"/>
              <w:left w:w="100" w:type="dxa"/>
              <w:bottom w:w="100" w:type="dxa"/>
              <w:right w:w="100" w:type="dxa"/>
            </w:tcMar>
          </w:tcPr>
          <w:p w14:paraId="732D6B00" w14:textId="77777777" w:rsidR="00D7734E" w:rsidRDefault="00626C4D">
            <w:pPr>
              <w:widowControl w:val="0"/>
              <w:spacing w:after="0" w:line="240" w:lineRule="auto"/>
              <w:rPr>
                <w:rFonts w:ascii="Arial" w:eastAsia="Arial" w:hAnsi="Arial" w:cs="Arial"/>
                <w:sz w:val="16"/>
                <w:szCs w:val="16"/>
              </w:rPr>
            </w:pPr>
            <w:r>
              <w:rPr>
                <w:rFonts w:ascii="Arial" w:eastAsia="Arial" w:hAnsi="Arial" w:cs="Arial"/>
                <w:sz w:val="16"/>
                <w:szCs w:val="16"/>
              </w:rPr>
              <w:t>Date</w:t>
            </w:r>
          </w:p>
        </w:tc>
      </w:tr>
      <w:tr w:rsidR="00D7734E" w14:paraId="02E3CB1E" w14:textId="77777777">
        <w:trPr>
          <w:trHeight w:val="420"/>
        </w:trPr>
        <w:tc>
          <w:tcPr>
            <w:tcW w:w="47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08391E" w14:textId="77777777" w:rsidR="00D7734E" w:rsidRDefault="00626C4D">
            <w:pPr>
              <w:widowControl w:val="0"/>
              <w:spacing w:after="0" w:line="240" w:lineRule="auto"/>
              <w:rPr>
                <w:rFonts w:ascii="Arial" w:eastAsia="Arial" w:hAnsi="Arial" w:cs="Arial"/>
                <w:sz w:val="16"/>
                <w:szCs w:val="16"/>
              </w:rPr>
            </w:pPr>
            <w:r>
              <w:rPr>
                <w:rFonts w:ascii="Arial" w:eastAsia="Arial" w:hAnsi="Arial" w:cs="Arial"/>
                <w:sz w:val="16"/>
                <w:szCs w:val="16"/>
              </w:rPr>
              <w:t>Parent/Guardian Signature</w:t>
            </w:r>
          </w:p>
        </w:tc>
        <w:tc>
          <w:tcPr>
            <w:tcW w:w="244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8408DE" w14:textId="77777777" w:rsidR="00D7734E" w:rsidRDefault="00626C4D">
            <w:pPr>
              <w:widowControl w:val="0"/>
              <w:spacing w:after="0" w:line="240" w:lineRule="auto"/>
              <w:rPr>
                <w:rFonts w:ascii="Arial" w:eastAsia="Arial" w:hAnsi="Arial" w:cs="Arial"/>
                <w:sz w:val="16"/>
                <w:szCs w:val="16"/>
              </w:rPr>
            </w:pPr>
            <w:r>
              <w:rPr>
                <w:rFonts w:ascii="Arial" w:eastAsia="Arial" w:hAnsi="Arial" w:cs="Arial"/>
                <w:sz w:val="16"/>
                <w:szCs w:val="16"/>
              </w:rPr>
              <w:t>Relationship</w:t>
            </w:r>
          </w:p>
        </w:tc>
        <w:tc>
          <w:tcPr>
            <w:tcW w:w="3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5505BD" w14:textId="77777777" w:rsidR="00D7734E" w:rsidRDefault="00D7734E">
            <w:pPr>
              <w:widowControl w:val="0"/>
              <w:spacing w:after="0" w:line="240" w:lineRule="auto"/>
              <w:rPr>
                <w:rFonts w:ascii="Arial" w:eastAsia="Arial" w:hAnsi="Arial" w:cs="Arial"/>
                <w:sz w:val="16"/>
                <w:szCs w:val="16"/>
              </w:rPr>
            </w:pPr>
          </w:p>
        </w:tc>
        <w:tc>
          <w:tcPr>
            <w:tcW w:w="373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C9FC5F" w14:textId="77777777" w:rsidR="00D7734E" w:rsidRDefault="00626C4D">
            <w:pPr>
              <w:widowControl w:val="0"/>
              <w:spacing w:after="0" w:line="240" w:lineRule="auto"/>
              <w:rPr>
                <w:rFonts w:ascii="Arial" w:eastAsia="Arial" w:hAnsi="Arial" w:cs="Arial"/>
                <w:b/>
                <w:sz w:val="16"/>
                <w:szCs w:val="16"/>
              </w:rPr>
            </w:pPr>
            <w:r>
              <w:rPr>
                <w:rFonts w:ascii="Arial" w:eastAsia="Arial" w:hAnsi="Arial" w:cs="Arial"/>
                <w:sz w:val="16"/>
                <w:szCs w:val="16"/>
              </w:rPr>
              <w:t>Date</w:t>
            </w:r>
          </w:p>
        </w:tc>
      </w:tr>
    </w:tbl>
    <w:p w14:paraId="77F3E216" w14:textId="77777777" w:rsidR="00D7734E" w:rsidRDefault="00D7734E">
      <w:pPr>
        <w:spacing w:after="0" w:line="276" w:lineRule="auto"/>
        <w:rPr>
          <w:b/>
        </w:rPr>
      </w:pPr>
    </w:p>
    <w:p w14:paraId="62355BEE" w14:textId="77777777" w:rsidR="00D7734E" w:rsidRDefault="00D7734E"/>
    <w:p w14:paraId="3414A6A2" w14:textId="77777777" w:rsidR="00D7734E" w:rsidRDefault="00D7734E"/>
    <w:p w14:paraId="17496148" w14:textId="77777777" w:rsidR="00D7734E" w:rsidRDefault="00626C4D">
      <w:pPr>
        <w:rPr>
          <w:rFonts w:ascii="Arial" w:eastAsia="Arial" w:hAnsi="Arial" w:cs="Arial"/>
          <w:b/>
          <w:sz w:val="32"/>
          <w:szCs w:val="32"/>
        </w:rPr>
      </w:pPr>
      <w:r>
        <w:br w:type="page"/>
      </w:r>
    </w:p>
    <w:p w14:paraId="7525C51E" w14:textId="77777777" w:rsidR="00D7734E" w:rsidRDefault="00626C4D">
      <w:pPr>
        <w:spacing w:after="0"/>
        <w:ind w:left="149"/>
        <w:jc w:val="center"/>
        <w:rPr>
          <w:b/>
          <w:sz w:val="44"/>
          <w:szCs w:val="44"/>
          <w:u w:val="single"/>
        </w:rPr>
      </w:pPr>
      <w:r>
        <w:rPr>
          <w:b/>
          <w:sz w:val="44"/>
          <w:szCs w:val="44"/>
          <w:u w:val="single"/>
        </w:rPr>
        <w:lastRenderedPageBreak/>
        <w:t>Systems of Care Wraparound Referral</w:t>
      </w:r>
    </w:p>
    <w:p w14:paraId="4508186B" w14:textId="77777777" w:rsidR="00D7734E" w:rsidRDefault="00D7734E">
      <w:pPr>
        <w:spacing w:after="0"/>
        <w:ind w:left="149"/>
        <w:jc w:val="center"/>
        <w:rPr>
          <w:rFonts w:ascii="Arial" w:eastAsia="Arial" w:hAnsi="Arial" w:cs="Arial"/>
          <w:b/>
          <w:sz w:val="32"/>
          <w:szCs w:val="32"/>
        </w:rPr>
      </w:pPr>
    </w:p>
    <w:p w14:paraId="629D98E9" w14:textId="77777777" w:rsidR="00D7734E" w:rsidRDefault="00626C4D">
      <w:pPr>
        <w:spacing w:after="0"/>
        <w:ind w:left="149"/>
      </w:pPr>
      <w:r>
        <w:rPr>
          <w:rFonts w:ascii="Arial" w:eastAsia="Arial" w:hAnsi="Arial" w:cs="Arial"/>
          <w:b/>
          <w:sz w:val="32"/>
          <w:szCs w:val="32"/>
        </w:rPr>
        <w:t>UMATILLA COUNTY WRAPAROUND</w:t>
      </w:r>
    </w:p>
    <w:p w14:paraId="53000CE4" w14:textId="038DA47A" w:rsidR="00D7734E" w:rsidRDefault="00626C4D">
      <w:pPr>
        <w:spacing w:after="1"/>
        <w:ind w:left="147"/>
      </w:pPr>
      <w:r>
        <w:rPr>
          <w:rFonts w:ascii="Arial" w:eastAsia="Arial" w:hAnsi="Arial" w:cs="Arial"/>
          <w:b/>
          <w:sz w:val="24"/>
          <w:szCs w:val="24"/>
        </w:rPr>
        <w:t>REFERRAL FOR ELIGIBILITY DETERMINATION</w:t>
      </w:r>
      <w:r w:rsidR="003C514C">
        <w:rPr>
          <w:rFonts w:ascii="Arial" w:eastAsia="Arial" w:hAnsi="Arial" w:cs="Arial"/>
          <w:b/>
          <w:sz w:val="24"/>
          <w:szCs w:val="24"/>
        </w:rPr>
        <w:t xml:space="preserve"> </w:t>
      </w:r>
      <w:r w:rsidR="003C514C" w:rsidRPr="003C514C">
        <w:rPr>
          <w:rFonts w:ascii="Arial" w:eastAsia="Arial" w:hAnsi="Arial" w:cs="Arial"/>
          <w:b/>
          <w:sz w:val="24"/>
          <w:szCs w:val="24"/>
        </w:rPr>
        <w:t xml:space="preserve">(Submit to </w:t>
      </w:r>
      <w:r w:rsidR="0015467C">
        <w:rPr>
          <w:rFonts w:ascii="Arial" w:eastAsia="Arial" w:hAnsi="Arial" w:cs="Arial"/>
          <w:b/>
          <w:sz w:val="24"/>
          <w:szCs w:val="24"/>
        </w:rPr>
        <w:t>crystal.ross@ccsemail.org</w:t>
      </w:r>
      <w:r w:rsidR="003C514C" w:rsidRPr="003C514C">
        <w:rPr>
          <w:rFonts w:ascii="Arial" w:eastAsia="Arial" w:hAnsi="Arial" w:cs="Arial"/>
          <w:b/>
          <w:sz w:val="24"/>
          <w:szCs w:val="24"/>
        </w:rPr>
        <w:t>)</w:t>
      </w:r>
    </w:p>
    <w:p w14:paraId="43FB7665" w14:textId="77777777" w:rsidR="00D7734E" w:rsidRDefault="00626C4D">
      <w:pPr>
        <w:spacing w:after="0"/>
        <w:ind w:left="792"/>
      </w:pPr>
      <w:r>
        <w:rPr>
          <w:rFonts w:ascii="Arial" w:eastAsia="Arial" w:hAnsi="Arial" w:cs="Arial"/>
          <w:sz w:val="24"/>
          <w:szCs w:val="24"/>
        </w:rPr>
        <w:t>All requested information MUST be provided.  Incomplete forms will be returned to the referrer.</w:t>
      </w:r>
    </w:p>
    <w:p w14:paraId="20F9EC4A" w14:textId="77777777" w:rsidR="00D7734E" w:rsidRDefault="00D7734E">
      <w:pPr>
        <w:spacing w:after="2"/>
        <w:ind w:left="787" w:hanging="10"/>
        <w:rPr>
          <w:rFonts w:ascii="Arial" w:eastAsia="Arial" w:hAnsi="Arial" w:cs="Arial"/>
          <w:b/>
          <w:sz w:val="24"/>
          <w:szCs w:val="24"/>
        </w:rPr>
      </w:pPr>
    </w:p>
    <w:p w14:paraId="2EEAA66E" w14:textId="77777777" w:rsidR="00D7734E" w:rsidRDefault="00626C4D">
      <w:pPr>
        <w:spacing w:after="2"/>
        <w:ind w:left="787" w:hanging="10"/>
        <w:rPr>
          <w:sz w:val="20"/>
          <w:szCs w:val="20"/>
        </w:rPr>
      </w:pPr>
      <w:r>
        <w:rPr>
          <w:rFonts w:ascii="Arial" w:eastAsia="Arial" w:hAnsi="Arial" w:cs="Arial"/>
          <w:b/>
          <w:sz w:val="20"/>
          <w:szCs w:val="20"/>
        </w:rPr>
        <w:t>YOUTH INFORMATION</w:t>
      </w:r>
    </w:p>
    <w:tbl>
      <w:tblPr>
        <w:tblStyle w:val="a0"/>
        <w:tblW w:w="10381" w:type="dxa"/>
        <w:tblInd w:w="67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66"/>
        <w:gridCol w:w="90"/>
        <w:gridCol w:w="109"/>
        <w:gridCol w:w="66"/>
        <w:gridCol w:w="246"/>
        <w:gridCol w:w="282"/>
        <w:gridCol w:w="147"/>
        <w:gridCol w:w="320"/>
        <w:gridCol w:w="264"/>
        <w:gridCol w:w="778"/>
        <w:gridCol w:w="1544"/>
        <w:gridCol w:w="114"/>
        <w:gridCol w:w="349"/>
        <w:gridCol w:w="267"/>
        <w:gridCol w:w="302"/>
        <w:gridCol w:w="133"/>
        <w:gridCol w:w="182"/>
        <w:gridCol w:w="169"/>
        <w:gridCol w:w="132"/>
        <w:gridCol w:w="266"/>
        <w:gridCol w:w="180"/>
        <w:gridCol w:w="90"/>
        <w:gridCol w:w="68"/>
        <w:gridCol w:w="29"/>
        <w:gridCol w:w="223"/>
        <w:gridCol w:w="21"/>
        <w:gridCol w:w="379"/>
        <w:gridCol w:w="567"/>
        <w:gridCol w:w="693"/>
        <w:gridCol w:w="652"/>
        <w:gridCol w:w="1053"/>
      </w:tblGrid>
      <w:tr w:rsidR="00D7734E" w14:paraId="3FD6AB54" w14:textId="77777777">
        <w:trPr>
          <w:trHeight w:val="758"/>
        </w:trPr>
        <w:tc>
          <w:tcPr>
            <w:tcW w:w="666" w:type="dxa"/>
            <w:tcBorders>
              <w:top w:val="single" w:sz="4" w:space="0" w:color="000000"/>
              <w:bottom w:val="nil"/>
              <w:right w:val="nil"/>
            </w:tcBorders>
            <w:vAlign w:val="bottom"/>
          </w:tcPr>
          <w:p w14:paraId="7AFF91BD" w14:textId="77777777" w:rsidR="00D7734E" w:rsidRDefault="00D7734E">
            <w:pPr>
              <w:ind w:left="89"/>
              <w:rPr>
                <w:rFonts w:ascii="Times New Roman" w:eastAsia="Times New Roman" w:hAnsi="Times New Roman" w:cs="Times New Roman"/>
              </w:rPr>
            </w:pPr>
          </w:p>
          <w:p w14:paraId="39870050" w14:textId="77777777" w:rsidR="00D7734E" w:rsidRDefault="00626C4D">
            <w:pPr>
              <w:rPr>
                <w:sz w:val="20"/>
                <w:szCs w:val="20"/>
              </w:rPr>
            </w:pPr>
            <w:r>
              <w:rPr>
                <w:rFonts w:ascii="Times New Roman" w:eastAsia="Times New Roman" w:hAnsi="Times New Roman" w:cs="Times New Roman"/>
              </w:rPr>
              <w:t xml:space="preserve"> Youth Name:</w:t>
            </w:r>
          </w:p>
        </w:tc>
        <w:tc>
          <w:tcPr>
            <w:tcW w:w="3846" w:type="dxa"/>
            <w:gridSpan w:val="10"/>
            <w:tcBorders>
              <w:top w:val="single" w:sz="4" w:space="0" w:color="000000"/>
              <w:left w:val="nil"/>
              <w:bottom w:val="single" w:sz="4" w:space="0" w:color="000000"/>
              <w:right w:val="nil"/>
            </w:tcBorders>
            <w:vAlign w:val="bottom"/>
          </w:tcPr>
          <w:p w14:paraId="0B23D242" w14:textId="77777777" w:rsidR="00D7734E" w:rsidRDefault="00D7734E">
            <w:pPr>
              <w:rPr>
                <w:sz w:val="20"/>
                <w:szCs w:val="20"/>
              </w:rPr>
            </w:pPr>
          </w:p>
        </w:tc>
        <w:tc>
          <w:tcPr>
            <w:tcW w:w="1347" w:type="dxa"/>
            <w:gridSpan w:val="6"/>
            <w:tcBorders>
              <w:top w:val="single" w:sz="4" w:space="0" w:color="000000"/>
              <w:left w:val="nil"/>
              <w:bottom w:val="nil"/>
              <w:right w:val="nil"/>
            </w:tcBorders>
            <w:vAlign w:val="bottom"/>
          </w:tcPr>
          <w:p w14:paraId="7845F59B" w14:textId="77777777" w:rsidR="00D7734E" w:rsidRDefault="00D7734E">
            <w:pPr>
              <w:rPr>
                <w:sz w:val="20"/>
                <w:szCs w:val="20"/>
              </w:rPr>
            </w:pPr>
          </w:p>
          <w:p w14:paraId="2EEC2E06" w14:textId="77777777" w:rsidR="00D7734E" w:rsidRDefault="00626C4D">
            <w:pPr>
              <w:rPr>
                <w:sz w:val="20"/>
                <w:szCs w:val="20"/>
              </w:rPr>
            </w:pPr>
            <w:r>
              <w:rPr>
                <w:rFonts w:ascii="Times New Roman" w:eastAsia="Times New Roman" w:hAnsi="Times New Roman" w:cs="Times New Roman"/>
              </w:rPr>
              <w:t>Date of Birth:</w:t>
            </w:r>
          </w:p>
        </w:tc>
        <w:tc>
          <w:tcPr>
            <w:tcW w:w="2817" w:type="dxa"/>
            <w:gridSpan w:val="12"/>
            <w:tcBorders>
              <w:top w:val="single" w:sz="4" w:space="0" w:color="000000"/>
              <w:left w:val="nil"/>
              <w:bottom w:val="single" w:sz="4" w:space="0" w:color="000000"/>
              <w:right w:val="nil"/>
            </w:tcBorders>
            <w:vAlign w:val="bottom"/>
          </w:tcPr>
          <w:p w14:paraId="35AE799E" w14:textId="77777777" w:rsidR="00D7734E" w:rsidRDefault="00D7734E">
            <w:pPr>
              <w:rPr>
                <w:sz w:val="20"/>
                <w:szCs w:val="20"/>
              </w:rPr>
            </w:pPr>
          </w:p>
        </w:tc>
        <w:tc>
          <w:tcPr>
            <w:tcW w:w="652" w:type="dxa"/>
            <w:tcBorders>
              <w:top w:val="single" w:sz="4" w:space="0" w:color="000000"/>
              <w:left w:val="nil"/>
              <w:bottom w:val="single" w:sz="4" w:space="0" w:color="000000"/>
              <w:right w:val="nil"/>
            </w:tcBorders>
            <w:vAlign w:val="bottom"/>
          </w:tcPr>
          <w:p w14:paraId="017C6949" w14:textId="77777777" w:rsidR="00D7734E" w:rsidRDefault="00D7734E">
            <w:pPr>
              <w:rPr>
                <w:sz w:val="20"/>
                <w:szCs w:val="20"/>
              </w:rPr>
            </w:pPr>
          </w:p>
          <w:p w14:paraId="1CDFC28E" w14:textId="77777777" w:rsidR="00D7734E" w:rsidRDefault="00626C4D">
            <w:pPr>
              <w:rPr>
                <w:sz w:val="20"/>
                <w:szCs w:val="20"/>
              </w:rPr>
            </w:pPr>
            <w:r>
              <w:rPr>
                <w:rFonts w:ascii="Times New Roman" w:eastAsia="Times New Roman" w:hAnsi="Times New Roman" w:cs="Times New Roman"/>
              </w:rPr>
              <w:t>Age:</w:t>
            </w:r>
          </w:p>
        </w:tc>
        <w:tc>
          <w:tcPr>
            <w:tcW w:w="1053" w:type="dxa"/>
            <w:tcBorders>
              <w:top w:val="single" w:sz="4" w:space="0" w:color="000000"/>
              <w:left w:val="nil"/>
              <w:bottom w:val="nil"/>
            </w:tcBorders>
            <w:vAlign w:val="bottom"/>
          </w:tcPr>
          <w:p w14:paraId="4F377B6E" w14:textId="77777777" w:rsidR="00D7734E" w:rsidRDefault="00D7734E">
            <w:pPr>
              <w:rPr>
                <w:sz w:val="20"/>
                <w:szCs w:val="20"/>
              </w:rPr>
            </w:pPr>
          </w:p>
          <w:p w14:paraId="1E8718FF" w14:textId="77777777" w:rsidR="00D7734E" w:rsidRDefault="00D7734E">
            <w:pPr>
              <w:rPr>
                <w:sz w:val="20"/>
                <w:szCs w:val="20"/>
              </w:rPr>
            </w:pPr>
          </w:p>
        </w:tc>
      </w:tr>
      <w:tr w:rsidR="00D7734E" w14:paraId="532FCDD6" w14:textId="77777777">
        <w:trPr>
          <w:trHeight w:val="413"/>
        </w:trPr>
        <w:tc>
          <w:tcPr>
            <w:tcW w:w="6160" w:type="dxa"/>
            <w:gridSpan w:val="19"/>
            <w:tcBorders>
              <w:top w:val="nil"/>
              <w:left w:val="single" w:sz="4" w:space="0" w:color="000000"/>
              <w:bottom w:val="nil"/>
              <w:right w:val="nil"/>
            </w:tcBorders>
            <w:vAlign w:val="bottom"/>
          </w:tcPr>
          <w:p w14:paraId="2977944D" w14:textId="77777777" w:rsidR="00D7734E" w:rsidRDefault="00626C4D">
            <w:pPr>
              <w:tabs>
                <w:tab w:val="center" w:pos="3455"/>
                <w:tab w:val="center" w:pos="4039"/>
                <w:tab w:val="center" w:pos="6885"/>
              </w:tabs>
              <w:rPr>
                <w:rFonts w:ascii="Times New Roman" w:eastAsia="Times New Roman" w:hAnsi="Times New Roman" w:cs="Times New Roman"/>
              </w:rPr>
            </w:pPr>
            <w:r>
              <w:rPr>
                <w:rFonts w:ascii="Times New Roman" w:eastAsia="Times New Roman" w:hAnsi="Times New Roman" w:cs="Times New Roman"/>
              </w:rPr>
              <w:t xml:space="preserve"> Oregon Health Plan?    Yes   </w:t>
            </w:r>
            <w:r>
              <w:rPr>
                <w:rFonts w:ascii="MS Gothic" w:eastAsia="MS Gothic" w:hAnsi="MS Gothic" w:cs="MS Gothic"/>
              </w:rPr>
              <w:t>☐</w:t>
            </w:r>
            <w:r>
              <w:rPr>
                <w:rFonts w:ascii="Times New Roman" w:eastAsia="Times New Roman" w:hAnsi="Times New Roman" w:cs="Times New Roman"/>
              </w:rPr>
              <w:t xml:space="preserve"> No </w:t>
            </w:r>
            <w:r>
              <w:rPr>
                <w:rFonts w:ascii="MS Gothic" w:eastAsia="MS Gothic" w:hAnsi="MS Gothic" w:cs="MS Gothic"/>
              </w:rPr>
              <w:t>☐</w:t>
            </w:r>
          </w:p>
        </w:tc>
        <w:tc>
          <w:tcPr>
            <w:tcW w:w="1823" w:type="dxa"/>
            <w:gridSpan w:val="9"/>
            <w:tcBorders>
              <w:top w:val="single" w:sz="4" w:space="0" w:color="000000"/>
              <w:left w:val="nil"/>
              <w:bottom w:val="nil"/>
              <w:right w:val="nil"/>
            </w:tcBorders>
            <w:vAlign w:val="bottom"/>
          </w:tcPr>
          <w:p w14:paraId="6B811F31" w14:textId="77777777" w:rsidR="00D7734E" w:rsidRDefault="00626C4D">
            <w:pPr>
              <w:tabs>
                <w:tab w:val="center" w:pos="3455"/>
                <w:tab w:val="center" w:pos="4039"/>
                <w:tab w:val="center" w:pos="6885"/>
              </w:tabs>
              <w:ind w:left="112"/>
              <w:rPr>
                <w:rFonts w:ascii="Times New Roman" w:eastAsia="Times New Roman" w:hAnsi="Times New Roman" w:cs="Times New Roman"/>
              </w:rPr>
            </w:pPr>
            <w:r>
              <w:rPr>
                <w:rFonts w:ascii="Times New Roman" w:eastAsia="Times New Roman" w:hAnsi="Times New Roman" w:cs="Times New Roman"/>
              </w:rPr>
              <w:t xml:space="preserve">If yes, Prime ID: </w:t>
            </w:r>
          </w:p>
        </w:tc>
        <w:tc>
          <w:tcPr>
            <w:tcW w:w="2398" w:type="dxa"/>
            <w:gridSpan w:val="3"/>
            <w:tcBorders>
              <w:top w:val="single" w:sz="4" w:space="0" w:color="000000"/>
              <w:left w:val="nil"/>
              <w:bottom w:val="single" w:sz="4" w:space="0" w:color="000000"/>
            </w:tcBorders>
            <w:vAlign w:val="bottom"/>
          </w:tcPr>
          <w:p w14:paraId="5396971B" w14:textId="77777777" w:rsidR="00D7734E" w:rsidRDefault="00D7734E">
            <w:pPr>
              <w:tabs>
                <w:tab w:val="center" w:pos="3455"/>
                <w:tab w:val="center" w:pos="4039"/>
                <w:tab w:val="center" w:pos="6885"/>
              </w:tabs>
              <w:rPr>
                <w:rFonts w:ascii="Times New Roman" w:eastAsia="Times New Roman" w:hAnsi="Times New Roman" w:cs="Times New Roman"/>
              </w:rPr>
            </w:pPr>
          </w:p>
        </w:tc>
      </w:tr>
      <w:tr w:rsidR="00D7734E" w14:paraId="31D029F8" w14:textId="77777777">
        <w:trPr>
          <w:trHeight w:val="310"/>
        </w:trPr>
        <w:tc>
          <w:tcPr>
            <w:tcW w:w="10381" w:type="dxa"/>
            <w:gridSpan w:val="31"/>
            <w:tcBorders>
              <w:top w:val="nil"/>
              <w:bottom w:val="nil"/>
            </w:tcBorders>
          </w:tcPr>
          <w:p w14:paraId="6BF85B36" w14:textId="77777777" w:rsidR="00D7734E" w:rsidRDefault="00626C4D">
            <w:pPr>
              <w:tabs>
                <w:tab w:val="center" w:pos="4501"/>
                <w:tab w:val="center" w:pos="8443"/>
              </w:tabs>
              <w:rPr>
                <w:rFonts w:ascii="Times New Roman" w:eastAsia="Times New Roman" w:hAnsi="Times New Roman" w:cs="Times New Roman"/>
              </w:rPr>
            </w:pPr>
            <w:r>
              <w:rPr>
                <w:rFonts w:ascii="Times New Roman" w:eastAsia="Times New Roman" w:hAnsi="Times New Roman" w:cs="Times New Roman"/>
              </w:rPr>
              <w:t xml:space="preserve"> Does youth have private insurance in addition to OHP</w:t>
            </w:r>
            <w:r>
              <w:rPr>
                <w:rFonts w:ascii="Times New Roman" w:eastAsia="Times New Roman" w:hAnsi="Times New Roman" w:cs="Times New Roman"/>
                <w:sz w:val="20"/>
                <w:szCs w:val="20"/>
              </w:rPr>
              <w:t xml:space="preserve">?    Yes  </w:t>
            </w:r>
            <w:r>
              <w:rPr>
                <w:rFonts w:ascii="MS Gothic" w:eastAsia="MS Gothic" w:hAnsi="MS Gothic" w:cs="MS Gothic"/>
                <w:sz w:val="20"/>
                <w:szCs w:val="20"/>
              </w:rPr>
              <w:t>☐</w:t>
            </w:r>
            <w:r>
              <w:rPr>
                <w:rFonts w:ascii="Times New Roman" w:eastAsia="Times New Roman" w:hAnsi="Times New Roman" w:cs="Times New Roman"/>
                <w:sz w:val="20"/>
                <w:szCs w:val="20"/>
              </w:rPr>
              <w:t xml:space="preserve">    No </w:t>
            </w:r>
            <w:r>
              <w:rPr>
                <w:rFonts w:ascii="MS Gothic" w:eastAsia="MS Gothic" w:hAnsi="MS Gothic" w:cs="MS Gothic"/>
                <w:sz w:val="20"/>
                <w:szCs w:val="20"/>
              </w:rPr>
              <w:t>☐</w:t>
            </w:r>
          </w:p>
        </w:tc>
      </w:tr>
      <w:tr w:rsidR="00D7734E" w14:paraId="3D73A01C" w14:textId="77777777">
        <w:trPr>
          <w:trHeight w:val="316"/>
        </w:trPr>
        <w:tc>
          <w:tcPr>
            <w:tcW w:w="2968" w:type="dxa"/>
            <w:gridSpan w:val="10"/>
            <w:tcBorders>
              <w:top w:val="nil"/>
              <w:bottom w:val="nil"/>
              <w:right w:val="nil"/>
            </w:tcBorders>
            <w:vAlign w:val="bottom"/>
          </w:tcPr>
          <w:p w14:paraId="19E6D29B" w14:textId="77777777" w:rsidR="00D7734E" w:rsidRDefault="00626C4D">
            <w:pPr>
              <w:tabs>
                <w:tab w:val="center" w:pos="4677"/>
              </w:tabs>
              <w:rPr>
                <w:rFonts w:ascii="Times New Roman" w:eastAsia="Times New Roman" w:hAnsi="Times New Roman" w:cs="Times New Roman"/>
              </w:rPr>
            </w:pPr>
            <w:r>
              <w:rPr>
                <w:rFonts w:ascii="Times New Roman" w:eastAsia="Times New Roman" w:hAnsi="Times New Roman" w:cs="Times New Roman"/>
              </w:rPr>
              <w:t xml:space="preserve"> If yes, private insurance carrier:</w:t>
            </w:r>
          </w:p>
        </w:tc>
        <w:tc>
          <w:tcPr>
            <w:tcW w:w="7413" w:type="dxa"/>
            <w:gridSpan w:val="21"/>
            <w:tcBorders>
              <w:top w:val="nil"/>
              <w:left w:val="nil"/>
              <w:bottom w:val="single" w:sz="4" w:space="0" w:color="000000"/>
            </w:tcBorders>
            <w:vAlign w:val="bottom"/>
          </w:tcPr>
          <w:p w14:paraId="472A5109" w14:textId="77777777" w:rsidR="00D7734E" w:rsidRDefault="00D7734E">
            <w:pPr>
              <w:tabs>
                <w:tab w:val="center" w:pos="4677"/>
              </w:tabs>
              <w:rPr>
                <w:rFonts w:ascii="Times New Roman" w:eastAsia="Times New Roman" w:hAnsi="Times New Roman" w:cs="Times New Roman"/>
              </w:rPr>
            </w:pPr>
          </w:p>
        </w:tc>
      </w:tr>
      <w:tr w:rsidR="00D7734E" w14:paraId="73B5EEDB" w14:textId="77777777">
        <w:trPr>
          <w:trHeight w:val="264"/>
        </w:trPr>
        <w:tc>
          <w:tcPr>
            <w:tcW w:w="10381" w:type="dxa"/>
            <w:gridSpan w:val="31"/>
            <w:tcBorders>
              <w:top w:val="nil"/>
              <w:bottom w:val="nil"/>
            </w:tcBorders>
            <w:vAlign w:val="bottom"/>
          </w:tcPr>
          <w:p w14:paraId="17D223D9" w14:textId="77777777" w:rsidR="00D7734E" w:rsidRDefault="00626C4D">
            <w:pPr>
              <w:tabs>
                <w:tab w:val="center" w:pos="4677"/>
              </w:tabs>
              <w:rPr>
                <w:rFonts w:ascii="Times New Roman" w:eastAsia="Times New Roman" w:hAnsi="Times New Roman" w:cs="Times New Roman"/>
              </w:rPr>
            </w:pPr>
            <w:r>
              <w:rPr>
                <w:rFonts w:ascii="Times New Roman" w:eastAsia="Times New Roman" w:hAnsi="Times New Roman" w:cs="Times New Roman"/>
              </w:rPr>
              <w:t>Please circle the child and family serving systems this youth is involved in</w:t>
            </w:r>
          </w:p>
        </w:tc>
      </w:tr>
      <w:tr w:rsidR="00D7734E" w14:paraId="02A54990" w14:textId="77777777">
        <w:trPr>
          <w:trHeight w:val="222"/>
        </w:trPr>
        <w:tc>
          <w:tcPr>
            <w:tcW w:w="10381" w:type="dxa"/>
            <w:gridSpan w:val="31"/>
            <w:tcBorders>
              <w:top w:val="nil"/>
              <w:bottom w:val="nil"/>
            </w:tcBorders>
            <w:vAlign w:val="bottom"/>
          </w:tcPr>
          <w:p w14:paraId="25993C26" w14:textId="77777777" w:rsidR="00D7734E" w:rsidRDefault="00626C4D">
            <w:pPr>
              <w:ind w:left="89"/>
              <w:rPr>
                <w:rFonts w:ascii="Times New Roman" w:eastAsia="Times New Roman" w:hAnsi="Times New Roman" w:cs="Times New Roman"/>
              </w:rPr>
            </w:pPr>
            <w:r>
              <w:rPr>
                <w:rFonts w:ascii="Times New Roman" w:eastAsia="Times New Roman" w:hAnsi="Times New Roman" w:cs="Times New Roman"/>
              </w:rPr>
              <w:t xml:space="preserve">  DHS   Juvenile Justice      Developmental Disabilities     Mental Health     Medical     CARE      CASA </w:t>
            </w:r>
          </w:p>
        </w:tc>
      </w:tr>
      <w:tr w:rsidR="00D7734E" w14:paraId="1CD50AB5" w14:textId="77777777">
        <w:trPr>
          <w:trHeight w:val="430"/>
        </w:trPr>
        <w:tc>
          <w:tcPr>
            <w:tcW w:w="5242" w:type="dxa"/>
            <w:gridSpan w:val="14"/>
            <w:tcBorders>
              <w:top w:val="nil"/>
              <w:bottom w:val="single" w:sz="4" w:space="0" w:color="000000"/>
              <w:right w:val="nil"/>
            </w:tcBorders>
            <w:vAlign w:val="bottom"/>
          </w:tcPr>
          <w:p w14:paraId="1A03BEEE" w14:textId="77777777" w:rsidR="00D7734E" w:rsidRDefault="00626C4D">
            <w:pPr>
              <w:ind w:left="89"/>
              <w:rPr>
                <w:rFonts w:ascii="Times New Roman" w:eastAsia="Times New Roman" w:hAnsi="Times New Roman" w:cs="Times New Roman"/>
              </w:rPr>
            </w:pPr>
            <w:r>
              <w:rPr>
                <w:rFonts w:ascii="Times New Roman" w:eastAsia="Times New Roman" w:hAnsi="Times New Roman" w:cs="Times New Roman"/>
              </w:rPr>
              <w:t xml:space="preserve">  Drug &amp; Alcohol     IEP/504 (Special Education) Other :</w:t>
            </w:r>
          </w:p>
        </w:tc>
        <w:tc>
          <w:tcPr>
            <w:tcW w:w="5139" w:type="dxa"/>
            <w:gridSpan w:val="17"/>
            <w:tcBorders>
              <w:top w:val="nil"/>
              <w:left w:val="nil"/>
              <w:bottom w:val="single" w:sz="4" w:space="0" w:color="000000"/>
            </w:tcBorders>
            <w:vAlign w:val="bottom"/>
          </w:tcPr>
          <w:p w14:paraId="1CC06AFC" w14:textId="77777777" w:rsidR="00D7734E" w:rsidRDefault="00D7734E">
            <w:pPr>
              <w:rPr>
                <w:rFonts w:ascii="Times New Roman" w:eastAsia="Times New Roman" w:hAnsi="Times New Roman" w:cs="Times New Roman"/>
              </w:rPr>
            </w:pPr>
          </w:p>
        </w:tc>
      </w:tr>
      <w:tr w:rsidR="00D7734E" w14:paraId="7BC0957A" w14:textId="77777777">
        <w:trPr>
          <w:trHeight w:val="389"/>
        </w:trPr>
        <w:tc>
          <w:tcPr>
            <w:tcW w:w="1177" w:type="dxa"/>
            <w:gridSpan w:val="5"/>
            <w:tcBorders>
              <w:top w:val="single" w:sz="4" w:space="0" w:color="000000"/>
              <w:bottom w:val="single" w:sz="4" w:space="0" w:color="000000"/>
              <w:right w:val="nil"/>
            </w:tcBorders>
            <w:vAlign w:val="bottom"/>
          </w:tcPr>
          <w:p w14:paraId="34088E55"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Referred by:</w:t>
            </w:r>
          </w:p>
        </w:tc>
        <w:tc>
          <w:tcPr>
            <w:tcW w:w="4065" w:type="dxa"/>
            <w:gridSpan w:val="9"/>
            <w:tcBorders>
              <w:top w:val="single" w:sz="4" w:space="0" w:color="000000"/>
              <w:left w:val="nil"/>
              <w:bottom w:val="single" w:sz="4" w:space="0" w:color="000000"/>
              <w:right w:val="nil"/>
            </w:tcBorders>
            <w:vAlign w:val="bottom"/>
          </w:tcPr>
          <w:p w14:paraId="47491EC8" w14:textId="77777777" w:rsidR="00D7734E" w:rsidRDefault="00D7734E">
            <w:pPr>
              <w:rPr>
                <w:rFonts w:ascii="Times New Roman" w:eastAsia="Times New Roman" w:hAnsi="Times New Roman" w:cs="Times New Roman"/>
              </w:rPr>
            </w:pPr>
          </w:p>
        </w:tc>
        <w:tc>
          <w:tcPr>
            <w:tcW w:w="1551" w:type="dxa"/>
            <w:gridSpan w:val="10"/>
            <w:tcBorders>
              <w:top w:val="single" w:sz="4" w:space="0" w:color="000000"/>
              <w:left w:val="nil"/>
              <w:bottom w:val="single" w:sz="4" w:space="0" w:color="000000"/>
              <w:right w:val="nil"/>
            </w:tcBorders>
            <w:vAlign w:val="bottom"/>
          </w:tcPr>
          <w:p w14:paraId="5B2EB892"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Relationship:</w:t>
            </w:r>
          </w:p>
        </w:tc>
        <w:tc>
          <w:tcPr>
            <w:tcW w:w="3588" w:type="dxa"/>
            <w:gridSpan w:val="7"/>
            <w:tcBorders>
              <w:top w:val="single" w:sz="4" w:space="0" w:color="000000"/>
              <w:left w:val="nil"/>
              <w:bottom w:val="single" w:sz="4" w:space="0" w:color="000000"/>
            </w:tcBorders>
            <w:vAlign w:val="bottom"/>
          </w:tcPr>
          <w:p w14:paraId="2A6B91AE" w14:textId="77777777" w:rsidR="00D7734E" w:rsidRDefault="00D7734E">
            <w:pPr>
              <w:rPr>
                <w:rFonts w:ascii="Times New Roman" w:eastAsia="Times New Roman" w:hAnsi="Times New Roman" w:cs="Times New Roman"/>
              </w:rPr>
            </w:pPr>
          </w:p>
        </w:tc>
      </w:tr>
      <w:tr w:rsidR="00D7734E" w14:paraId="24907DF4" w14:textId="77777777">
        <w:trPr>
          <w:trHeight w:val="389"/>
        </w:trPr>
        <w:tc>
          <w:tcPr>
            <w:tcW w:w="756" w:type="dxa"/>
            <w:gridSpan w:val="2"/>
            <w:tcBorders>
              <w:top w:val="single" w:sz="4" w:space="0" w:color="000000"/>
              <w:bottom w:val="single" w:sz="4" w:space="0" w:color="000000"/>
              <w:right w:val="nil"/>
            </w:tcBorders>
            <w:vAlign w:val="bottom"/>
          </w:tcPr>
          <w:p w14:paraId="26335E49" w14:textId="77777777" w:rsidR="00D7734E" w:rsidRDefault="00626C4D">
            <w:pPr>
              <w:tabs>
                <w:tab w:val="center" w:pos="7297"/>
              </w:tabs>
              <w:rPr>
                <w:rFonts w:ascii="Times New Roman" w:eastAsia="Times New Roman" w:hAnsi="Times New Roman" w:cs="Times New Roman"/>
              </w:rPr>
            </w:pPr>
            <w:r>
              <w:rPr>
                <w:rFonts w:ascii="Times New Roman" w:eastAsia="Times New Roman" w:hAnsi="Times New Roman" w:cs="Times New Roman"/>
              </w:rPr>
              <w:t xml:space="preserve"> Phone:</w:t>
            </w:r>
          </w:p>
        </w:tc>
        <w:tc>
          <w:tcPr>
            <w:tcW w:w="5272" w:type="dxa"/>
            <w:gridSpan w:val="16"/>
            <w:tcBorders>
              <w:top w:val="single" w:sz="4" w:space="0" w:color="000000"/>
              <w:left w:val="nil"/>
              <w:bottom w:val="single" w:sz="4" w:space="0" w:color="000000"/>
              <w:right w:val="nil"/>
            </w:tcBorders>
            <w:vAlign w:val="bottom"/>
          </w:tcPr>
          <w:p w14:paraId="1BB4DED4" w14:textId="77777777" w:rsidR="00D7734E" w:rsidRDefault="00D7734E">
            <w:pPr>
              <w:tabs>
                <w:tab w:val="center" w:pos="7297"/>
              </w:tabs>
              <w:ind w:left="22"/>
              <w:rPr>
                <w:rFonts w:ascii="Times New Roman" w:eastAsia="Times New Roman" w:hAnsi="Times New Roman" w:cs="Times New Roman"/>
              </w:rPr>
            </w:pPr>
          </w:p>
        </w:tc>
        <w:tc>
          <w:tcPr>
            <w:tcW w:w="765" w:type="dxa"/>
            <w:gridSpan w:val="6"/>
            <w:tcBorders>
              <w:top w:val="nil"/>
              <w:left w:val="nil"/>
              <w:bottom w:val="single" w:sz="4" w:space="0" w:color="000000"/>
              <w:right w:val="nil"/>
            </w:tcBorders>
            <w:vAlign w:val="bottom"/>
          </w:tcPr>
          <w:p w14:paraId="04D5295C"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Fax:</w:t>
            </w:r>
          </w:p>
        </w:tc>
        <w:tc>
          <w:tcPr>
            <w:tcW w:w="3588" w:type="dxa"/>
            <w:gridSpan w:val="7"/>
            <w:tcBorders>
              <w:top w:val="single" w:sz="4" w:space="0" w:color="000000"/>
              <w:left w:val="nil"/>
              <w:bottom w:val="single" w:sz="4" w:space="0" w:color="000000"/>
            </w:tcBorders>
            <w:vAlign w:val="bottom"/>
          </w:tcPr>
          <w:p w14:paraId="00A066B2" w14:textId="77777777" w:rsidR="00D7734E" w:rsidRDefault="00D7734E">
            <w:pPr>
              <w:rPr>
                <w:rFonts w:ascii="Times New Roman" w:eastAsia="Times New Roman" w:hAnsi="Times New Roman" w:cs="Times New Roman"/>
              </w:rPr>
            </w:pPr>
          </w:p>
        </w:tc>
      </w:tr>
      <w:tr w:rsidR="00D7734E" w14:paraId="77DA2382" w14:textId="77777777">
        <w:trPr>
          <w:trHeight w:val="419"/>
        </w:trPr>
        <w:tc>
          <w:tcPr>
            <w:tcW w:w="2968" w:type="dxa"/>
            <w:gridSpan w:val="10"/>
            <w:tcBorders>
              <w:top w:val="single" w:sz="4" w:space="0" w:color="000000"/>
              <w:bottom w:val="single" w:sz="4" w:space="0" w:color="000000"/>
              <w:right w:val="nil"/>
            </w:tcBorders>
            <w:vAlign w:val="bottom"/>
          </w:tcPr>
          <w:p w14:paraId="563CB176"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 xml:space="preserve"> Current Mental Health Provider:</w:t>
            </w:r>
          </w:p>
        </w:tc>
        <w:tc>
          <w:tcPr>
            <w:tcW w:w="3638" w:type="dxa"/>
            <w:gridSpan w:val="11"/>
            <w:tcBorders>
              <w:top w:val="single" w:sz="4" w:space="0" w:color="000000"/>
              <w:left w:val="nil"/>
              <w:bottom w:val="single" w:sz="4" w:space="0" w:color="000000"/>
              <w:right w:val="nil"/>
            </w:tcBorders>
            <w:vAlign w:val="bottom"/>
          </w:tcPr>
          <w:p w14:paraId="7170ED91" w14:textId="77777777" w:rsidR="00D7734E" w:rsidRDefault="00D7734E">
            <w:pPr>
              <w:rPr>
                <w:rFonts w:ascii="Times New Roman" w:eastAsia="Times New Roman" w:hAnsi="Times New Roman" w:cs="Times New Roman"/>
              </w:rPr>
            </w:pPr>
          </w:p>
        </w:tc>
        <w:tc>
          <w:tcPr>
            <w:tcW w:w="810" w:type="dxa"/>
            <w:gridSpan w:val="6"/>
            <w:tcBorders>
              <w:top w:val="single" w:sz="4" w:space="0" w:color="000000"/>
              <w:left w:val="nil"/>
              <w:bottom w:val="single" w:sz="4" w:space="0" w:color="000000"/>
              <w:right w:val="nil"/>
            </w:tcBorders>
            <w:vAlign w:val="bottom"/>
          </w:tcPr>
          <w:p w14:paraId="1456D933"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Phone:</w:t>
            </w:r>
          </w:p>
        </w:tc>
        <w:tc>
          <w:tcPr>
            <w:tcW w:w="2965" w:type="dxa"/>
            <w:gridSpan w:val="4"/>
            <w:tcBorders>
              <w:top w:val="single" w:sz="4" w:space="0" w:color="000000"/>
              <w:left w:val="nil"/>
              <w:bottom w:val="single" w:sz="4" w:space="0" w:color="000000"/>
            </w:tcBorders>
            <w:vAlign w:val="bottom"/>
          </w:tcPr>
          <w:p w14:paraId="62D74760" w14:textId="77777777" w:rsidR="00D7734E" w:rsidRDefault="00D7734E">
            <w:pPr>
              <w:rPr>
                <w:rFonts w:ascii="Times New Roman" w:eastAsia="Times New Roman" w:hAnsi="Times New Roman" w:cs="Times New Roman"/>
              </w:rPr>
            </w:pPr>
          </w:p>
        </w:tc>
      </w:tr>
      <w:tr w:rsidR="00D7734E" w14:paraId="31D225CC" w14:textId="77777777">
        <w:trPr>
          <w:trHeight w:val="389"/>
        </w:trPr>
        <w:tc>
          <w:tcPr>
            <w:tcW w:w="2190" w:type="dxa"/>
            <w:gridSpan w:val="9"/>
            <w:tcBorders>
              <w:top w:val="single" w:sz="4" w:space="0" w:color="000000"/>
              <w:bottom w:val="single" w:sz="4" w:space="0" w:color="000000"/>
              <w:right w:val="nil"/>
            </w:tcBorders>
            <w:vAlign w:val="bottom"/>
          </w:tcPr>
          <w:p w14:paraId="0691392D"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 xml:space="preserve"> Primary Care Provider:</w:t>
            </w:r>
          </w:p>
        </w:tc>
        <w:tc>
          <w:tcPr>
            <w:tcW w:w="3970" w:type="dxa"/>
            <w:gridSpan w:val="10"/>
            <w:tcBorders>
              <w:top w:val="single" w:sz="4" w:space="0" w:color="000000"/>
              <w:left w:val="nil"/>
              <w:bottom w:val="single" w:sz="4" w:space="0" w:color="000000"/>
              <w:right w:val="nil"/>
            </w:tcBorders>
            <w:vAlign w:val="bottom"/>
          </w:tcPr>
          <w:p w14:paraId="0C4B2C12" w14:textId="77777777" w:rsidR="00D7734E" w:rsidRDefault="00D7734E">
            <w:pPr>
              <w:rPr>
                <w:rFonts w:ascii="Times New Roman" w:eastAsia="Times New Roman" w:hAnsi="Times New Roman" w:cs="Times New Roman"/>
              </w:rPr>
            </w:pPr>
          </w:p>
          <w:p w14:paraId="3AE67546" w14:textId="77777777" w:rsidR="00D7734E" w:rsidRDefault="00D7734E">
            <w:pPr>
              <w:rPr>
                <w:rFonts w:ascii="Times New Roman" w:eastAsia="Times New Roman" w:hAnsi="Times New Roman" w:cs="Times New Roman"/>
              </w:rPr>
            </w:pPr>
          </w:p>
        </w:tc>
        <w:tc>
          <w:tcPr>
            <w:tcW w:w="877" w:type="dxa"/>
            <w:gridSpan w:val="7"/>
            <w:tcBorders>
              <w:top w:val="single" w:sz="4" w:space="0" w:color="000000"/>
              <w:left w:val="nil"/>
              <w:bottom w:val="single" w:sz="4" w:space="0" w:color="000000"/>
              <w:right w:val="nil"/>
            </w:tcBorders>
            <w:vAlign w:val="bottom"/>
          </w:tcPr>
          <w:p w14:paraId="362DC3E4"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Phone:</w:t>
            </w:r>
          </w:p>
        </w:tc>
        <w:tc>
          <w:tcPr>
            <w:tcW w:w="3344" w:type="dxa"/>
            <w:gridSpan w:val="5"/>
            <w:tcBorders>
              <w:top w:val="single" w:sz="4" w:space="0" w:color="000000"/>
              <w:left w:val="nil"/>
              <w:bottom w:val="single" w:sz="4" w:space="0" w:color="000000"/>
            </w:tcBorders>
            <w:vAlign w:val="bottom"/>
          </w:tcPr>
          <w:p w14:paraId="14C0C3EB" w14:textId="77777777" w:rsidR="00D7734E" w:rsidRDefault="00D7734E">
            <w:pPr>
              <w:rPr>
                <w:rFonts w:ascii="Times New Roman" w:eastAsia="Times New Roman" w:hAnsi="Times New Roman" w:cs="Times New Roman"/>
              </w:rPr>
            </w:pPr>
          </w:p>
          <w:p w14:paraId="4228C9CA" w14:textId="77777777" w:rsidR="00D7734E" w:rsidRDefault="00D7734E">
            <w:pPr>
              <w:rPr>
                <w:rFonts w:ascii="Times New Roman" w:eastAsia="Times New Roman" w:hAnsi="Times New Roman" w:cs="Times New Roman"/>
              </w:rPr>
            </w:pPr>
          </w:p>
        </w:tc>
      </w:tr>
      <w:tr w:rsidR="00D7734E" w14:paraId="60487AFB" w14:textId="77777777">
        <w:trPr>
          <w:trHeight w:val="389"/>
        </w:trPr>
        <w:tc>
          <w:tcPr>
            <w:tcW w:w="1606" w:type="dxa"/>
            <w:gridSpan w:val="7"/>
            <w:tcBorders>
              <w:top w:val="single" w:sz="4" w:space="0" w:color="000000"/>
              <w:left w:val="single" w:sz="4" w:space="0" w:color="000000"/>
              <w:bottom w:val="single" w:sz="4" w:space="0" w:color="000000"/>
              <w:right w:val="nil"/>
            </w:tcBorders>
            <w:vAlign w:val="bottom"/>
          </w:tcPr>
          <w:p w14:paraId="6600CDA9"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 xml:space="preserve"> Current School:</w:t>
            </w:r>
          </w:p>
        </w:tc>
        <w:tc>
          <w:tcPr>
            <w:tcW w:w="3369" w:type="dxa"/>
            <w:gridSpan w:val="6"/>
            <w:tcBorders>
              <w:top w:val="single" w:sz="4" w:space="0" w:color="000000"/>
              <w:left w:val="nil"/>
              <w:bottom w:val="single" w:sz="4" w:space="0" w:color="000000"/>
              <w:right w:val="nil"/>
            </w:tcBorders>
            <w:vAlign w:val="bottom"/>
          </w:tcPr>
          <w:p w14:paraId="47DEC255" w14:textId="77777777" w:rsidR="00D7734E" w:rsidRDefault="00D7734E">
            <w:pPr>
              <w:rPr>
                <w:rFonts w:ascii="Times New Roman" w:eastAsia="Times New Roman" w:hAnsi="Times New Roman" w:cs="Times New Roman"/>
              </w:rPr>
            </w:pPr>
          </w:p>
        </w:tc>
        <w:tc>
          <w:tcPr>
            <w:tcW w:w="5406" w:type="dxa"/>
            <w:gridSpan w:val="18"/>
            <w:tcBorders>
              <w:top w:val="single" w:sz="4" w:space="0" w:color="000000"/>
              <w:left w:val="nil"/>
              <w:bottom w:val="single" w:sz="4" w:space="0" w:color="000000"/>
            </w:tcBorders>
            <w:vAlign w:val="bottom"/>
          </w:tcPr>
          <w:p w14:paraId="47D20CF9"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 xml:space="preserve">CANS included Yes </w:t>
            </w:r>
            <w:r>
              <w:rPr>
                <w:rFonts w:ascii="MS Gothic" w:eastAsia="MS Gothic" w:hAnsi="MS Gothic" w:cs="MS Gothic"/>
              </w:rPr>
              <w:t>☐</w:t>
            </w:r>
            <w:r>
              <w:rPr>
                <w:rFonts w:ascii="Times New Roman" w:eastAsia="Times New Roman" w:hAnsi="Times New Roman" w:cs="Times New Roman"/>
              </w:rPr>
              <w:t xml:space="preserve"> No  </w:t>
            </w:r>
            <w:r>
              <w:rPr>
                <w:rFonts w:ascii="MS Gothic" w:eastAsia="MS Gothic" w:hAnsi="MS Gothic" w:cs="MS Gothic"/>
              </w:rPr>
              <w:t>☐</w:t>
            </w:r>
            <w:r>
              <w:rPr>
                <w:rFonts w:ascii="Times New Roman" w:eastAsia="Times New Roman" w:hAnsi="Times New Roman" w:cs="Times New Roman"/>
              </w:rPr>
              <w:t xml:space="preserve">  N/A </w:t>
            </w:r>
            <w:r>
              <w:rPr>
                <w:rFonts w:ascii="MS Gothic" w:eastAsia="MS Gothic" w:hAnsi="MS Gothic" w:cs="MS Gothic"/>
              </w:rPr>
              <w:t>☐</w:t>
            </w:r>
          </w:p>
        </w:tc>
      </w:tr>
      <w:tr w:rsidR="00D7734E" w14:paraId="2F23EC78" w14:textId="77777777">
        <w:trPr>
          <w:trHeight w:val="20"/>
        </w:trPr>
        <w:tc>
          <w:tcPr>
            <w:tcW w:w="6764" w:type="dxa"/>
            <w:gridSpan w:val="23"/>
            <w:tcBorders>
              <w:top w:val="single" w:sz="4" w:space="0" w:color="000000"/>
              <w:bottom w:val="nil"/>
              <w:right w:val="nil"/>
            </w:tcBorders>
            <w:vAlign w:val="bottom"/>
          </w:tcPr>
          <w:p w14:paraId="57A2D6CF"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Legal Guardian:</w:t>
            </w:r>
          </w:p>
        </w:tc>
        <w:tc>
          <w:tcPr>
            <w:tcW w:w="3617" w:type="dxa"/>
            <w:gridSpan w:val="8"/>
            <w:tcBorders>
              <w:top w:val="single" w:sz="4" w:space="0" w:color="000000"/>
              <w:left w:val="nil"/>
              <w:bottom w:val="nil"/>
            </w:tcBorders>
            <w:vAlign w:val="bottom"/>
          </w:tcPr>
          <w:p w14:paraId="1D17A50F" w14:textId="77777777" w:rsidR="00D7734E" w:rsidRDefault="00D7734E">
            <w:pPr>
              <w:rPr>
                <w:rFonts w:ascii="Times New Roman" w:eastAsia="Times New Roman" w:hAnsi="Times New Roman" w:cs="Times New Roman"/>
              </w:rPr>
            </w:pPr>
          </w:p>
        </w:tc>
      </w:tr>
      <w:tr w:rsidR="00D7734E" w14:paraId="2D15A641" w14:textId="77777777">
        <w:trPr>
          <w:trHeight w:val="20"/>
        </w:trPr>
        <w:tc>
          <w:tcPr>
            <w:tcW w:w="5544" w:type="dxa"/>
            <w:gridSpan w:val="15"/>
            <w:tcBorders>
              <w:top w:val="nil"/>
              <w:bottom w:val="single" w:sz="4" w:space="0" w:color="000000"/>
              <w:right w:val="nil"/>
            </w:tcBorders>
            <w:vAlign w:val="bottom"/>
          </w:tcPr>
          <w:p w14:paraId="10337E08" w14:textId="77777777" w:rsidR="00D7734E" w:rsidRDefault="00626C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Name(s): </w:t>
            </w:r>
          </w:p>
        </w:tc>
        <w:tc>
          <w:tcPr>
            <w:tcW w:w="1220" w:type="dxa"/>
            <w:gridSpan w:val="8"/>
            <w:tcBorders>
              <w:top w:val="nil"/>
              <w:left w:val="nil"/>
              <w:bottom w:val="single" w:sz="4" w:space="0" w:color="000000"/>
              <w:right w:val="nil"/>
            </w:tcBorders>
            <w:vAlign w:val="bottom"/>
          </w:tcPr>
          <w:p w14:paraId="2276A27E" w14:textId="77777777" w:rsidR="00D7734E" w:rsidRDefault="00626C4D">
            <w:pP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w:t>
            </w:r>
          </w:p>
        </w:tc>
        <w:tc>
          <w:tcPr>
            <w:tcW w:w="3617" w:type="dxa"/>
            <w:gridSpan w:val="8"/>
            <w:tcBorders>
              <w:top w:val="nil"/>
              <w:left w:val="nil"/>
              <w:bottom w:val="single" w:sz="4" w:space="0" w:color="000000"/>
            </w:tcBorders>
            <w:vAlign w:val="bottom"/>
          </w:tcPr>
          <w:p w14:paraId="3C448E58" w14:textId="77777777" w:rsidR="00D7734E" w:rsidRDefault="00D7734E">
            <w:pPr>
              <w:rPr>
                <w:rFonts w:ascii="Times New Roman" w:eastAsia="Times New Roman" w:hAnsi="Times New Roman" w:cs="Times New Roman"/>
                <w:sz w:val="20"/>
                <w:szCs w:val="20"/>
              </w:rPr>
            </w:pPr>
          </w:p>
        </w:tc>
      </w:tr>
      <w:tr w:rsidR="00D7734E" w14:paraId="23B30415" w14:textId="77777777">
        <w:trPr>
          <w:trHeight w:val="389"/>
        </w:trPr>
        <w:tc>
          <w:tcPr>
            <w:tcW w:w="931" w:type="dxa"/>
            <w:gridSpan w:val="4"/>
            <w:tcBorders>
              <w:top w:val="single" w:sz="4" w:space="0" w:color="000000"/>
              <w:bottom w:val="single" w:sz="4" w:space="0" w:color="000000"/>
              <w:right w:val="nil"/>
            </w:tcBorders>
            <w:vAlign w:val="bottom"/>
          </w:tcPr>
          <w:p w14:paraId="3297CEC0"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 xml:space="preserve">Address: </w:t>
            </w:r>
          </w:p>
        </w:tc>
        <w:tc>
          <w:tcPr>
            <w:tcW w:w="9450" w:type="dxa"/>
            <w:gridSpan w:val="27"/>
            <w:tcBorders>
              <w:top w:val="single" w:sz="4" w:space="0" w:color="000000"/>
              <w:left w:val="nil"/>
              <w:bottom w:val="single" w:sz="4" w:space="0" w:color="000000"/>
            </w:tcBorders>
            <w:vAlign w:val="bottom"/>
          </w:tcPr>
          <w:p w14:paraId="04E36C01" w14:textId="7E012ACE" w:rsidR="00D7734E" w:rsidRDefault="0015467C">
            <w:pPr>
              <w:rPr>
                <w:rFonts w:ascii="Times New Roman" w:eastAsia="Times New Roman" w:hAnsi="Times New Roman" w:cs="Times New Roman"/>
              </w:rPr>
            </w:pPr>
            <w:r>
              <w:rPr>
                <w:rFonts w:ascii="Times New Roman" w:eastAsia="Times New Roman" w:hAnsi="Times New Roman" w:cs="Times New Roman"/>
              </w:rPr>
              <w:t xml:space="preserve">                                                                                               Phone:</w:t>
            </w:r>
          </w:p>
        </w:tc>
      </w:tr>
      <w:tr w:rsidR="00D7734E" w14:paraId="7BC96598" w14:textId="77777777">
        <w:trPr>
          <w:trHeight w:val="389"/>
        </w:trPr>
        <w:tc>
          <w:tcPr>
            <w:tcW w:w="10381" w:type="dxa"/>
            <w:gridSpan w:val="31"/>
            <w:tcBorders>
              <w:top w:val="single" w:sz="4" w:space="0" w:color="000000"/>
              <w:bottom w:val="single" w:sz="4" w:space="0" w:color="000000"/>
            </w:tcBorders>
            <w:vAlign w:val="bottom"/>
          </w:tcPr>
          <w:p w14:paraId="25B0696E"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 xml:space="preserve">Email address: </w:t>
            </w:r>
          </w:p>
        </w:tc>
      </w:tr>
      <w:tr w:rsidR="00D7734E" w14:paraId="59F0D43B" w14:textId="77777777">
        <w:trPr>
          <w:trHeight w:val="389"/>
        </w:trPr>
        <w:tc>
          <w:tcPr>
            <w:tcW w:w="1926" w:type="dxa"/>
            <w:gridSpan w:val="8"/>
            <w:tcBorders>
              <w:top w:val="single" w:sz="4" w:space="0" w:color="000000"/>
              <w:bottom w:val="single" w:sz="4" w:space="0" w:color="000000"/>
              <w:right w:val="nil"/>
            </w:tcBorders>
            <w:vAlign w:val="bottom"/>
          </w:tcPr>
          <w:p w14:paraId="784B60BE"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 xml:space="preserve">Emergency Contact: </w:t>
            </w:r>
          </w:p>
        </w:tc>
        <w:tc>
          <w:tcPr>
            <w:tcW w:w="3751" w:type="dxa"/>
            <w:gridSpan w:val="8"/>
            <w:tcBorders>
              <w:top w:val="single" w:sz="4" w:space="0" w:color="000000"/>
              <w:left w:val="nil"/>
              <w:bottom w:val="single" w:sz="4" w:space="0" w:color="000000"/>
              <w:right w:val="nil"/>
            </w:tcBorders>
            <w:vAlign w:val="bottom"/>
          </w:tcPr>
          <w:p w14:paraId="7ECB41D8" w14:textId="77777777" w:rsidR="00D7734E" w:rsidRDefault="00D7734E">
            <w:pPr>
              <w:rPr>
                <w:rFonts w:ascii="Times New Roman" w:eastAsia="Times New Roman" w:hAnsi="Times New Roman" w:cs="Times New Roman"/>
              </w:rPr>
            </w:pPr>
          </w:p>
        </w:tc>
        <w:tc>
          <w:tcPr>
            <w:tcW w:w="1087" w:type="dxa"/>
            <w:gridSpan w:val="7"/>
            <w:tcBorders>
              <w:top w:val="single" w:sz="4" w:space="0" w:color="000000"/>
              <w:left w:val="nil"/>
              <w:bottom w:val="single" w:sz="4" w:space="0" w:color="000000"/>
              <w:right w:val="nil"/>
            </w:tcBorders>
            <w:vAlign w:val="bottom"/>
          </w:tcPr>
          <w:p w14:paraId="56AA002A"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Phone:</w:t>
            </w:r>
          </w:p>
        </w:tc>
        <w:tc>
          <w:tcPr>
            <w:tcW w:w="3617" w:type="dxa"/>
            <w:gridSpan w:val="8"/>
            <w:tcBorders>
              <w:top w:val="single" w:sz="4" w:space="0" w:color="000000"/>
              <w:left w:val="nil"/>
              <w:bottom w:val="single" w:sz="4" w:space="0" w:color="000000"/>
            </w:tcBorders>
            <w:vAlign w:val="bottom"/>
          </w:tcPr>
          <w:p w14:paraId="52D53F79" w14:textId="77777777" w:rsidR="00D7734E" w:rsidRDefault="00D7734E">
            <w:pPr>
              <w:rPr>
                <w:rFonts w:ascii="Times New Roman" w:eastAsia="Times New Roman" w:hAnsi="Times New Roman" w:cs="Times New Roman"/>
              </w:rPr>
            </w:pPr>
          </w:p>
        </w:tc>
      </w:tr>
      <w:tr w:rsidR="00D7734E" w14:paraId="41DBC476" w14:textId="77777777">
        <w:trPr>
          <w:trHeight w:val="389"/>
        </w:trPr>
        <w:tc>
          <w:tcPr>
            <w:tcW w:w="10381" w:type="dxa"/>
            <w:gridSpan w:val="31"/>
            <w:tcBorders>
              <w:top w:val="single" w:sz="4" w:space="0" w:color="000000"/>
              <w:bottom w:val="nil"/>
            </w:tcBorders>
            <w:vAlign w:val="bottom"/>
          </w:tcPr>
          <w:p w14:paraId="070ABC05"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Current Placement Information, if different than above:</w:t>
            </w:r>
          </w:p>
        </w:tc>
      </w:tr>
      <w:tr w:rsidR="00D7734E" w14:paraId="49D129FB" w14:textId="77777777">
        <w:trPr>
          <w:trHeight w:val="389"/>
        </w:trPr>
        <w:tc>
          <w:tcPr>
            <w:tcW w:w="865" w:type="dxa"/>
            <w:gridSpan w:val="3"/>
            <w:tcBorders>
              <w:top w:val="nil"/>
              <w:bottom w:val="single" w:sz="4" w:space="0" w:color="000000"/>
              <w:right w:val="nil"/>
            </w:tcBorders>
          </w:tcPr>
          <w:p w14:paraId="270CC8FF"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Name(s):</w:t>
            </w:r>
          </w:p>
        </w:tc>
        <w:tc>
          <w:tcPr>
            <w:tcW w:w="4110" w:type="dxa"/>
            <w:gridSpan w:val="10"/>
            <w:tcBorders>
              <w:top w:val="nil"/>
              <w:left w:val="nil"/>
              <w:bottom w:val="single" w:sz="4" w:space="0" w:color="000000"/>
              <w:right w:val="nil"/>
            </w:tcBorders>
            <w:vAlign w:val="bottom"/>
          </w:tcPr>
          <w:p w14:paraId="3087A838" w14:textId="77777777" w:rsidR="00D7734E" w:rsidRDefault="00D7734E">
            <w:pPr>
              <w:rPr>
                <w:rFonts w:ascii="Times New Roman" w:eastAsia="Times New Roman" w:hAnsi="Times New Roman" w:cs="Times New Roman"/>
              </w:rPr>
            </w:pPr>
          </w:p>
        </w:tc>
        <w:tc>
          <w:tcPr>
            <w:tcW w:w="1451" w:type="dxa"/>
            <w:gridSpan w:val="7"/>
            <w:tcBorders>
              <w:top w:val="nil"/>
              <w:left w:val="nil"/>
              <w:bottom w:val="single" w:sz="4" w:space="0" w:color="000000"/>
              <w:right w:val="nil"/>
            </w:tcBorders>
            <w:vAlign w:val="bottom"/>
          </w:tcPr>
          <w:p w14:paraId="5F4D2E0E" w14:textId="77777777" w:rsidR="00D7734E" w:rsidRDefault="00626C4D">
            <w:pPr>
              <w:ind w:left="52"/>
              <w:rPr>
                <w:rFonts w:ascii="Times New Roman" w:eastAsia="Times New Roman" w:hAnsi="Times New Roman" w:cs="Times New Roman"/>
              </w:rPr>
            </w:pPr>
            <w:r>
              <w:rPr>
                <w:rFonts w:ascii="Times New Roman" w:eastAsia="Times New Roman" w:hAnsi="Times New Roman" w:cs="Times New Roman"/>
              </w:rPr>
              <w:t>Relationship:</w:t>
            </w:r>
          </w:p>
        </w:tc>
        <w:tc>
          <w:tcPr>
            <w:tcW w:w="3955" w:type="dxa"/>
            <w:gridSpan w:val="11"/>
            <w:tcBorders>
              <w:top w:val="nil"/>
              <w:left w:val="nil"/>
              <w:bottom w:val="nil"/>
            </w:tcBorders>
            <w:vAlign w:val="bottom"/>
          </w:tcPr>
          <w:p w14:paraId="2EECB464" w14:textId="77777777" w:rsidR="00D7734E" w:rsidRDefault="00D7734E">
            <w:pPr>
              <w:rPr>
                <w:rFonts w:ascii="Times New Roman" w:eastAsia="Times New Roman" w:hAnsi="Times New Roman" w:cs="Times New Roman"/>
              </w:rPr>
            </w:pPr>
          </w:p>
        </w:tc>
      </w:tr>
      <w:tr w:rsidR="00D7734E" w14:paraId="5DB9410B" w14:textId="77777777">
        <w:trPr>
          <w:trHeight w:val="389"/>
        </w:trPr>
        <w:tc>
          <w:tcPr>
            <w:tcW w:w="865" w:type="dxa"/>
            <w:gridSpan w:val="3"/>
            <w:tcBorders>
              <w:top w:val="single" w:sz="4" w:space="0" w:color="000000"/>
              <w:bottom w:val="single" w:sz="4" w:space="0" w:color="000000"/>
              <w:right w:val="nil"/>
            </w:tcBorders>
            <w:vAlign w:val="bottom"/>
          </w:tcPr>
          <w:p w14:paraId="78447139"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 xml:space="preserve">Address: </w:t>
            </w:r>
          </w:p>
        </w:tc>
        <w:tc>
          <w:tcPr>
            <w:tcW w:w="6151" w:type="dxa"/>
            <w:gridSpan w:val="22"/>
            <w:tcBorders>
              <w:top w:val="single" w:sz="4" w:space="0" w:color="000000"/>
              <w:left w:val="nil"/>
              <w:bottom w:val="single" w:sz="4" w:space="0" w:color="000000"/>
              <w:right w:val="nil"/>
            </w:tcBorders>
            <w:vAlign w:val="bottom"/>
          </w:tcPr>
          <w:p w14:paraId="74B89F40" w14:textId="77777777" w:rsidR="00D7734E" w:rsidRDefault="00D7734E">
            <w:pPr>
              <w:rPr>
                <w:rFonts w:ascii="Times New Roman" w:eastAsia="Times New Roman" w:hAnsi="Times New Roman" w:cs="Times New Roman"/>
              </w:rPr>
            </w:pPr>
          </w:p>
        </w:tc>
        <w:tc>
          <w:tcPr>
            <w:tcW w:w="3365" w:type="dxa"/>
            <w:gridSpan w:val="6"/>
            <w:tcBorders>
              <w:top w:val="single" w:sz="4" w:space="0" w:color="000000"/>
              <w:left w:val="nil"/>
              <w:bottom w:val="nil"/>
            </w:tcBorders>
            <w:vAlign w:val="bottom"/>
          </w:tcPr>
          <w:p w14:paraId="69C24AB7" w14:textId="77777777" w:rsidR="00D7734E" w:rsidRDefault="00D7734E">
            <w:pPr>
              <w:rPr>
                <w:rFonts w:ascii="Times New Roman" w:eastAsia="Times New Roman" w:hAnsi="Times New Roman" w:cs="Times New Roman"/>
              </w:rPr>
            </w:pPr>
          </w:p>
        </w:tc>
      </w:tr>
      <w:tr w:rsidR="00D7734E" w14:paraId="13911F02" w14:textId="77777777">
        <w:trPr>
          <w:trHeight w:val="389"/>
        </w:trPr>
        <w:tc>
          <w:tcPr>
            <w:tcW w:w="6028" w:type="dxa"/>
            <w:gridSpan w:val="18"/>
            <w:tcBorders>
              <w:top w:val="single" w:sz="4" w:space="0" w:color="000000"/>
              <w:bottom w:val="single" w:sz="4" w:space="0" w:color="000000"/>
              <w:right w:val="nil"/>
            </w:tcBorders>
            <w:vAlign w:val="bottom"/>
          </w:tcPr>
          <w:p w14:paraId="270138C9"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 xml:space="preserve">Email address: </w:t>
            </w:r>
          </w:p>
        </w:tc>
        <w:tc>
          <w:tcPr>
            <w:tcW w:w="668" w:type="dxa"/>
            <w:gridSpan w:val="4"/>
            <w:tcBorders>
              <w:top w:val="single" w:sz="4" w:space="0" w:color="000000"/>
              <w:left w:val="nil"/>
              <w:bottom w:val="single" w:sz="4" w:space="0" w:color="000000"/>
              <w:right w:val="nil"/>
            </w:tcBorders>
            <w:vAlign w:val="bottom"/>
          </w:tcPr>
          <w:p w14:paraId="74EC3F2C" w14:textId="77777777" w:rsidR="00D7734E" w:rsidRDefault="00D7734E">
            <w:pPr>
              <w:rPr>
                <w:rFonts w:ascii="Times New Roman" w:eastAsia="Times New Roman" w:hAnsi="Times New Roman" w:cs="Times New Roman"/>
              </w:rPr>
            </w:pPr>
          </w:p>
          <w:p w14:paraId="2640781E"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Phone:</w:t>
            </w:r>
          </w:p>
        </w:tc>
        <w:tc>
          <w:tcPr>
            <w:tcW w:w="3685" w:type="dxa"/>
            <w:gridSpan w:val="9"/>
            <w:tcBorders>
              <w:top w:val="single" w:sz="4" w:space="0" w:color="000000"/>
              <w:left w:val="nil"/>
              <w:bottom w:val="single" w:sz="4" w:space="0" w:color="000000"/>
            </w:tcBorders>
            <w:vAlign w:val="bottom"/>
          </w:tcPr>
          <w:p w14:paraId="124CD791" w14:textId="77777777" w:rsidR="00D7734E" w:rsidRDefault="00D7734E">
            <w:pPr>
              <w:rPr>
                <w:rFonts w:ascii="Times New Roman" w:eastAsia="Times New Roman" w:hAnsi="Times New Roman" w:cs="Times New Roman"/>
              </w:rPr>
            </w:pPr>
          </w:p>
          <w:p w14:paraId="28F67FCA" w14:textId="77777777" w:rsidR="00D7734E" w:rsidRDefault="00D7734E">
            <w:pPr>
              <w:rPr>
                <w:rFonts w:ascii="Times New Roman" w:eastAsia="Times New Roman" w:hAnsi="Times New Roman" w:cs="Times New Roman"/>
              </w:rPr>
            </w:pPr>
          </w:p>
        </w:tc>
      </w:tr>
      <w:tr w:rsidR="00D7734E" w14:paraId="669FCF69" w14:textId="77777777">
        <w:trPr>
          <w:trHeight w:val="288"/>
        </w:trPr>
        <w:tc>
          <w:tcPr>
            <w:tcW w:w="10381" w:type="dxa"/>
            <w:gridSpan w:val="31"/>
            <w:tcBorders>
              <w:top w:val="single" w:sz="4" w:space="0" w:color="000000"/>
              <w:bottom w:val="nil"/>
            </w:tcBorders>
            <w:vAlign w:val="bottom"/>
          </w:tcPr>
          <w:p w14:paraId="415F532A" w14:textId="77777777" w:rsidR="00D7734E" w:rsidRDefault="00D7734E">
            <w:pPr>
              <w:rPr>
                <w:rFonts w:ascii="Times New Roman" w:eastAsia="Times New Roman" w:hAnsi="Times New Roman" w:cs="Times New Roman"/>
              </w:rPr>
            </w:pPr>
          </w:p>
          <w:p w14:paraId="01063805"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Biological Family information, if different than above:</w:t>
            </w:r>
          </w:p>
        </w:tc>
      </w:tr>
      <w:tr w:rsidR="00D7734E" w14:paraId="77248C63" w14:textId="77777777">
        <w:trPr>
          <w:trHeight w:val="288"/>
        </w:trPr>
        <w:tc>
          <w:tcPr>
            <w:tcW w:w="865" w:type="dxa"/>
            <w:gridSpan w:val="3"/>
            <w:tcBorders>
              <w:top w:val="nil"/>
              <w:bottom w:val="single" w:sz="4" w:space="0" w:color="000000"/>
              <w:right w:val="nil"/>
            </w:tcBorders>
            <w:vAlign w:val="bottom"/>
          </w:tcPr>
          <w:p w14:paraId="1BE4E6CF"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Name(s):</w:t>
            </w:r>
          </w:p>
        </w:tc>
        <w:tc>
          <w:tcPr>
            <w:tcW w:w="3761" w:type="dxa"/>
            <w:gridSpan w:val="9"/>
            <w:tcBorders>
              <w:top w:val="nil"/>
              <w:left w:val="nil"/>
              <w:bottom w:val="single" w:sz="4" w:space="0" w:color="000000"/>
              <w:right w:val="nil"/>
            </w:tcBorders>
            <w:vAlign w:val="bottom"/>
          </w:tcPr>
          <w:p w14:paraId="37775536" w14:textId="77777777" w:rsidR="00D7734E" w:rsidRDefault="00D7734E">
            <w:pPr>
              <w:rPr>
                <w:rFonts w:ascii="Times New Roman" w:eastAsia="Times New Roman" w:hAnsi="Times New Roman" w:cs="Times New Roman"/>
              </w:rPr>
            </w:pPr>
          </w:p>
        </w:tc>
        <w:tc>
          <w:tcPr>
            <w:tcW w:w="1980" w:type="dxa"/>
            <w:gridSpan w:val="9"/>
            <w:tcBorders>
              <w:top w:val="nil"/>
              <w:left w:val="nil"/>
              <w:bottom w:val="single" w:sz="4" w:space="0" w:color="000000"/>
              <w:right w:val="nil"/>
            </w:tcBorders>
            <w:vAlign w:val="bottom"/>
          </w:tcPr>
          <w:p w14:paraId="780CD36D"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Relationship:</w:t>
            </w:r>
          </w:p>
        </w:tc>
        <w:tc>
          <w:tcPr>
            <w:tcW w:w="3775" w:type="dxa"/>
            <w:gridSpan w:val="10"/>
            <w:tcBorders>
              <w:top w:val="nil"/>
              <w:left w:val="nil"/>
              <w:bottom w:val="single" w:sz="4" w:space="0" w:color="000000"/>
            </w:tcBorders>
            <w:vAlign w:val="bottom"/>
          </w:tcPr>
          <w:p w14:paraId="1F18027F" w14:textId="77777777" w:rsidR="00D7734E" w:rsidRDefault="00D7734E">
            <w:pPr>
              <w:rPr>
                <w:rFonts w:ascii="Times New Roman" w:eastAsia="Times New Roman" w:hAnsi="Times New Roman" w:cs="Times New Roman"/>
              </w:rPr>
            </w:pPr>
          </w:p>
        </w:tc>
      </w:tr>
      <w:tr w:rsidR="00D7734E" w14:paraId="110A8D0F" w14:textId="77777777">
        <w:trPr>
          <w:trHeight w:val="389"/>
        </w:trPr>
        <w:tc>
          <w:tcPr>
            <w:tcW w:w="10381" w:type="dxa"/>
            <w:gridSpan w:val="31"/>
            <w:tcBorders>
              <w:top w:val="single" w:sz="4" w:space="0" w:color="000000"/>
              <w:bottom w:val="single" w:sz="4" w:space="0" w:color="000000"/>
            </w:tcBorders>
            <w:vAlign w:val="bottom"/>
          </w:tcPr>
          <w:p w14:paraId="502AB264"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 xml:space="preserve">Address: </w:t>
            </w:r>
          </w:p>
        </w:tc>
      </w:tr>
      <w:tr w:rsidR="00D7734E" w14:paraId="072324BA" w14:textId="77777777">
        <w:trPr>
          <w:trHeight w:val="389"/>
        </w:trPr>
        <w:tc>
          <w:tcPr>
            <w:tcW w:w="1459" w:type="dxa"/>
            <w:gridSpan w:val="6"/>
            <w:tcBorders>
              <w:top w:val="single" w:sz="4" w:space="0" w:color="000000"/>
              <w:right w:val="nil"/>
            </w:tcBorders>
            <w:vAlign w:val="bottom"/>
          </w:tcPr>
          <w:p w14:paraId="5CD22D0C"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 xml:space="preserve">Email address: </w:t>
            </w:r>
          </w:p>
        </w:tc>
        <w:tc>
          <w:tcPr>
            <w:tcW w:w="4400" w:type="dxa"/>
            <w:gridSpan w:val="11"/>
            <w:tcBorders>
              <w:top w:val="single" w:sz="4" w:space="0" w:color="000000"/>
              <w:left w:val="nil"/>
              <w:bottom w:val="single" w:sz="4" w:space="0" w:color="000000"/>
              <w:right w:val="nil"/>
            </w:tcBorders>
            <w:vAlign w:val="bottom"/>
          </w:tcPr>
          <w:p w14:paraId="061712D5" w14:textId="77777777" w:rsidR="00D7734E" w:rsidRDefault="00D7734E">
            <w:pPr>
              <w:rPr>
                <w:rFonts w:ascii="Times New Roman" w:eastAsia="Times New Roman" w:hAnsi="Times New Roman" w:cs="Times New Roman"/>
              </w:rPr>
            </w:pPr>
          </w:p>
        </w:tc>
        <w:tc>
          <w:tcPr>
            <w:tcW w:w="1178" w:type="dxa"/>
            <w:gridSpan w:val="9"/>
            <w:tcBorders>
              <w:top w:val="single" w:sz="4" w:space="0" w:color="000000"/>
              <w:left w:val="nil"/>
              <w:bottom w:val="single" w:sz="4" w:space="0" w:color="000000"/>
              <w:right w:val="nil"/>
            </w:tcBorders>
            <w:vAlign w:val="bottom"/>
          </w:tcPr>
          <w:p w14:paraId="3E3A3751" w14:textId="77777777" w:rsidR="00D7734E" w:rsidRDefault="00626C4D">
            <w:pPr>
              <w:rPr>
                <w:rFonts w:ascii="Times New Roman" w:eastAsia="Times New Roman" w:hAnsi="Times New Roman" w:cs="Times New Roman"/>
              </w:rPr>
            </w:pPr>
            <w:r>
              <w:rPr>
                <w:rFonts w:ascii="Times New Roman" w:eastAsia="Times New Roman" w:hAnsi="Times New Roman" w:cs="Times New Roman"/>
              </w:rPr>
              <w:t>Phone:</w:t>
            </w:r>
          </w:p>
        </w:tc>
        <w:tc>
          <w:tcPr>
            <w:tcW w:w="3344" w:type="dxa"/>
            <w:gridSpan w:val="5"/>
            <w:tcBorders>
              <w:top w:val="single" w:sz="4" w:space="0" w:color="000000"/>
              <w:left w:val="nil"/>
              <w:bottom w:val="single" w:sz="4" w:space="0" w:color="000000"/>
            </w:tcBorders>
            <w:vAlign w:val="bottom"/>
          </w:tcPr>
          <w:p w14:paraId="5A68F245" w14:textId="77777777" w:rsidR="00D7734E" w:rsidRDefault="00D7734E">
            <w:pPr>
              <w:rPr>
                <w:rFonts w:ascii="Times New Roman" w:eastAsia="Times New Roman" w:hAnsi="Times New Roman" w:cs="Times New Roman"/>
              </w:rPr>
            </w:pPr>
          </w:p>
        </w:tc>
      </w:tr>
    </w:tbl>
    <w:p w14:paraId="6A449702" w14:textId="77777777" w:rsidR="00D7734E" w:rsidRDefault="00626C4D">
      <w:pPr>
        <w:jc w:val="center"/>
        <w:rPr>
          <w:rFonts w:ascii="Arial" w:eastAsia="Arial" w:hAnsi="Arial" w:cs="Arial"/>
          <w:b/>
          <w:sz w:val="44"/>
          <w:szCs w:val="44"/>
        </w:rPr>
      </w:pPr>
      <w:r>
        <w:br w:type="page"/>
      </w:r>
      <w:r>
        <w:rPr>
          <w:b/>
          <w:sz w:val="44"/>
          <w:szCs w:val="44"/>
          <w:u w:val="single"/>
        </w:rPr>
        <w:lastRenderedPageBreak/>
        <w:t>Systems of Care Wraparound Referral</w:t>
      </w:r>
    </w:p>
    <w:p w14:paraId="646224B4" w14:textId="77777777" w:rsidR="00D7734E" w:rsidRDefault="00D7734E">
      <w:pPr>
        <w:spacing w:after="47"/>
        <w:rPr>
          <w:i/>
          <w:sz w:val="20"/>
          <w:szCs w:val="20"/>
        </w:rPr>
      </w:pPr>
    </w:p>
    <w:p w14:paraId="24270CB2" w14:textId="77777777" w:rsidR="00D7734E" w:rsidRDefault="00626C4D">
      <w:pPr>
        <w:spacing w:after="47"/>
        <w:ind w:left="360"/>
        <w:jc w:val="center"/>
        <w:rPr>
          <w:sz w:val="28"/>
          <w:szCs w:val="28"/>
        </w:rPr>
      </w:pPr>
      <w:r>
        <w:rPr>
          <w:sz w:val="28"/>
          <w:szCs w:val="28"/>
        </w:rPr>
        <w:t xml:space="preserve">Summary of reason for referring this youth to Wraparound </w:t>
      </w:r>
    </w:p>
    <w:p w14:paraId="091ED372" w14:textId="77777777" w:rsidR="00D7734E" w:rsidRDefault="00626C4D">
      <w:pPr>
        <w:spacing w:after="47"/>
        <w:ind w:left="360"/>
        <w:jc w:val="center"/>
        <w:rPr>
          <w:sz w:val="28"/>
          <w:szCs w:val="28"/>
        </w:rPr>
      </w:pPr>
      <w:r>
        <w:rPr>
          <w:i/>
          <w:sz w:val="20"/>
          <w:szCs w:val="20"/>
        </w:rPr>
        <w:t>What has been tried already? What worked and what didn’t? What other systems is the youth/family involved in?</w:t>
      </w:r>
    </w:p>
    <w:p w14:paraId="7EA27A87" w14:textId="77777777" w:rsidR="00D7734E" w:rsidRDefault="00D7734E">
      <w:pPr>
        <w:spacing w:after="47"/>
        <w:ind w:left="360"/>
        <w:jc w:val="center"/>
        <w:rPr>
          <w:sz w:val="28"/>
          <w:szCs w:val="28"/>
        </w:rPr>
      </w:pPr>
    </w:p>
    <w:p w14:paraId="3A437D23" w14:textId="77777777" w:rsidR="00D7734E" w:rsidRDefault="00626C4D">
      <w:pPr>
        <w:tabs>
          <w:tab w:val="left" w:pos="921"/>
        </w:tabs>
        <w:rPr>
          <w:b/>
        </w:rPr>
      </w:pPr>
      <w:r>
        <w:rPr>
          <w:b/>
        </w:rPr>
        <w:tab/>
      </w:r>
    </w:p>
    <w:p w14:paraId="4A24775D" w14:textId="77777777" w:rsidR="00D7734E" w:rsidRDefault="00D7734E">
      <w:pPr>
        <w:spacing w:after="47"/>
        <w:ind w:left="360"/>
        <w:jc w:val="center"/>
        <w:rPr>
          <w:sz w:val="28"/>
          <w:szCs w:val="28"/>
        </w:rPr>
      </w:pPr>
    </w:p>
    <w:p w14:paraId="740407D8" w14:textId="77777777" w:rsidR="00D7734E" w:rsidRDefault="00D7734E">
      <w:pPr>
        <w:spacing w:after="47"/>
        <w:ind w:left="360"/>
        <w:jc w:val="center"/>
        <w:rPr>
          <w:sz w:val="28"/>
          <w:szCs w:val="28"/>
        </w:rPr>
      </w:pPr>
    </w:p>
    <w:p w14:paraId="59ADDA3C" w14:textId="77777777" w:rsidR="00D7734E" w:rsidRDefault="00D7734E">
      <w:pPr>
        <w:spacing w:after="47"/>
        <w:ind w:left="360"/>
        <w:jc w:val="center"/>
        <w:rPr>
          <w:sz w:val="28"/>
          <w:szCs w:val="28"/>
        </w:rPr>
      </w:pPr>
    </w:p>
    <w:p w14:paraId="7D9A17DE" w14:textId="77777777" w:rsidR="00D7734E" w:rsidRDefault="00D7734E">
      <w:pPr>
        <w:spacing w:after="47"/>
        <w:ind w:left="360"/>
        <w:jc w:val="center"/>
        <w:rPr>
          <w:sz w:val="28"/>
          <w:szCs w:val="28"/>
        </w:rPr>
      </w:pPr>
    </w:p>
    <w:p w14:paraId="1B92AB51" w14:textId="77777777" w:rsidR="00D7734E" w:rsidRDefault="00626C4D">
      <w:pPr>
        <w:spacing w:after="47"/>
        <w:ind w:left="360"/>
        <w:jc w:val="center"/>
        <w:rPr>
          <w:sz w:val="28"/>
          <w:szCs w:val="28"/>
        </w:rPr>
      </w:pPr>
      <w:r>
        <w:rPr>
          <w:sz w:val="28"/>
          <w:szCs w:val="28"/>
        </w:rPr>
        <w:t>Strengths of the Youth &amp; Family</w:t>
      </w:r>
    </w:p>
    <w:p w14:paraId="64C30C14" w14:textId="77777777" w:rsidR="00D7734E" w:rsidRDefault="00D7734E">
      <w:pPr>
        <w:spacing w:after="47"/>
        <w:ind w:left="360"/>
        <w:jc w:val="center"/>
        <w:rPr>
          <w:sz w:val="28"/>
          <w:szCs w:val="28"/>
        </w:rPr>
      </w:pPr>
    </w:p>
    <w:p w14:paraId="29B34A50" w14:textId="77777777" w:rsidR="00D7734E" w:rsidRDefault="00D7734E">
      <w:pPr>
        <w:tabs>
          <w:tab w:val="left" w:pos="1038"/>
        </w:tabs>
        <w:jc w:val="center"/>
        <w:rPr>
          <w:sz w:val="28"/>
          <w:szCs w:val="28"/>
        </w:rPr>
      </w:pPr>
    </w:p>
    <w:p w14:paraId="5E3699E1" w14:textId="77777777" w:rsidR="00D7734E" w:rsidRDefault="00D7734E">
      <w:pPr>
        <w:tabs>
          <w:tab w:val="left" w:pos="1038"/>
        </w:tabs>
        <w:jc w:val="center"/>
        <w:rPr>
          <w:sz w:val="28"/>
          <w:szCs w:val="28"/>
        </w:rPr>
      </w:pPr>
    </w:p>
    <w:p w14:paraId="6FBA3D21" w14:textId="77777777" w:rsidR="00D7734E" w:rsidRDefault="00D7734E">
      <w:pPr>
        <w:tabs>
          <w:tab w:val="left" w:pos="1038"/>
        </w:tabs>
        <w:jc w:val="center"/>
        <w:rPr>
          <w:sz w:val="28"/>
          <w:szCs w:val="28"/>
        </w:rPr>
      </w:pPr>
    </w:p>
    <w:p w14:paraId="56C80682" w14:textId="77777777" w:rsidR="00D7734E" w:rsidRDefault="00D7734E">
      <w:pPr>
        <w:tabs>
          <w:tab w:val="left" w:pos="1038"/>
        </w:tabs>
        <w:jc w:val="center"/>
        <w:rPr>
          <w:sz w:val="28"/>
          <w:szCs w:val="28"/>
        </w:rPr>
      </w:pPr>
    </w:p>
    <w:p w14:paraId="52AE9C3E" w14:textId="77777777" w:rsidR="00D7734E" w:rsidRDefault="00626C4D">
      <w:pPr>
        <w:tabs>
          <w:tab w:val="left" w:pos="1038"/>
        </w:tabs>
        <w:jc w:val="center"/>
        <w:rPr>
          <w:b/>
        </w:rPr>
      </w:pPr>
      <w:r>
        <w:rPr>
          <w:sz w:val="28"/>
          <w:szCs w:val="28"/>
        </w:rPr>
        <w:t>Needs of the Youth &amp; Family</w:t>
      </w:r>
    </w:p>
    <w:p w14:paraId="0FACC966" w14:textId="77777777" w:rsidR="00D7734E" w:rsidRDefault="00626C4D">
      <w:pPr>
        <w:spacing w:after="47"/>
        <w:ind w:left="360"/>
        <w:jc w:val="center"/>
        <w:rPr>
          <w:i/>
        </w:rPr>
      </w:pPr>
      <w:r>
        <w:rPr>
          <w:i/>
        </w:rPr>
        <w:t>Specific cultural/linguistic needs (cultural connections and resources, gender specific, hearing/vision, and interpreters)</w:t>
      </w:r>
    </w:p>
    <w:p w14:paraId="72B6FD7B" w14:textId="77777777" w:rsidR="00D7734E" w:rsidRDefault="00D7734E">
      <w:pPr>
        <w:spacing w:after="47"/>
        <w:ind w:left="360"/>
        <w:jc w:val="center"/>
        <w:rPr>
          <w:sz w:val="28"/>
          <w:szCs w:val="28"/>
        </w:rPr>
      </w:pPr>
    </w:p>
    <w:p w14:paraId="7127570F" w14:textId="77777777" w:rsidR="00D7734E" w:rsidRDefault="00626C4D">
      <w:pPr>
        <w:tabs>
          <w:tab w:val="left" w:pos="1005"/>
        </w:tabs>
        <w:spacing w:after="47"/>
        <w:ind w:left="360"/>
        <w:rPr>
          <w:sz w:val="28"/>
          <w:szCs w:val="28"/>
        </w:rPr>
      </w:pPr>
      <w:r>
        <w:rPr>
          <w:sz w:val="28"/>
          <w:szCs w:val="28"/>
        </w:rPr>
        <w:tab/>
      </w:r>
    </w:p>
    <w:p w14:paraId="0D43D290" w14:textId="77777777" w:rsidR="00D7734E" w:rsidRDefault="00D7734E">
      <w:pPr>
        <w:tabs>
          <w:tab w:val="left" w:pos="1005"/>
        </w:tabs>
        <w:spacing w:after="47"/>
        <w:ind w:left="360"/>
        <w:rPr>
          <w:sz w:val="28"/>
          <w:szCs w:val="28"/>
        </w:rPr>
      </w:pPr>
    </w:p>
    <w:p w14:paraId="7DF19861" w14:textId="77777777" w:rsidR="00D7734E" w:rsidRDefault="00D7734E">
      <w:pPr>
        <w:tabs>
          <w:tab w:val="left" w:pos="1005"/>
        </w:tabs>
        <w:spacing w:after="47"/>
        <w:ind w:left="360"/>
        <w:rPr>
          <w:sz w:val="28"/>
          <w:szCs w:val="28"/>
        </w:rPr>
      </w:pPr>
    </w:p>
    <w:p w14:paraId="386FB8AD" w14:textId="77777777" w:rsidR="00D7734E" w:rsidRDefault="00D7734E">
      <w:pPr>
        <w:tabs>
          <w:tab w:val="left" w:pos="1005"/>
        </w:tabs>
        <w:spacing w:after="47"/>
        <w:ind w:left="360"/>
        <w:rPr>
          <w:sz w:val="28"/>
          <w:szCs w:val="28"/>
        </w:rPr>
      </w:pPr>
    </w:p>
    <w:p w14:paraId="310C8D01" w14:textId="77777777" w:rsidR="00D7734E" w:rsidRDefault="00D7734E">
      <w:pPr>
        <w:tabs>
          <w:tab w:val="left" w:pos="1005"/>
        </w:tabs>
        <w:spacing w:after="47"/>
        <w:ind w:left="360"/>
        <w:rPr>
          <w:sz w:val="28"/>
          <w:szCs w:val="28"/>
        </w:rPr>
      </w:pPr>
    </w:p>
    <w:p w14:paraId="498A3621" w14:textId="77777777" w:rsidR="00D7734E" w:rsidRDefault="00D7734E">
      <w:pPr>
        <w:tabs>
          <w:tab w:val="left" w:pos="1005"/>
        </w:tabs>
        <w:spacing w:after="47"/>
        <w:ind w:left="360"/>
        <w:rPr>
          <w:sz w:val="28"/>
          <w:szCs w:val="28"/>
        </w:rPr>
      </w:pPr>
    </w:p>
    <w:p w14:paraId="564B76DD" w14:textId="77777777" w:rsidR="00D7734E" w:rsidRDefault="00626C4D">
      <w:pPr>
        <w:spacing w:after="47"/>
        <w:ind w:left="360"/>
        <w:jc w:val="center"/>
        <w:rPr>
          <w:sz w:val="28"/>
          <w:szCs w:val="28"/>
        </w:rPr>
      </w:pPr>
      <w:r>
        <w:rPr>
          <w:sz w:val="28"/>
          <w:szCs w:val="28"/>
        </w:rPr>
        <w:t xml:space="preserve">How will the Youth and Family Benefit from Wraparound? </w:t>
      </w:r>
      <w:r>
        <w:rPr>
          <w:sz w:val="28"/>
          <w:szCs w:val="28"/>
        </w:rPr>
        <w:br/>
      </w:r>
    </w:p>
    <w:p w14:paraId="281BE530" w14:textId="77777777" w:rsidR="00D7734E" w:rsidRDefault="00D7734E">
      <w:pPr>
        <w:spacing w:after="47"/>
        <w:ind w:left="360"/>
        <w:jc w:val="center"/>
        <w:rPr>
          <w:sz w:val="28"/>
          <w:szCs w:val="28"/>
        </w:rPr>
      </w:pPr>
      <w:bookmarkStart w:id="1" w:name="_heading=h.30j0zll" w:colFirst="0" w:colLast="0"/>
      <w:bookmarkEnd w:id="1"/>
    </w:p>
    <w:p w14:paraId="5134214D" w14:textId="77777777" w:rsidR="00D7734E" w:rsidRDefault="00626C4D">
      <w:pPr>
        <w:spacing w:after="47"/>
        <w:ind w:left="360"/>
        <w:rPr>
          <w:b/>
        </w:rPr>
      </w:pPr>
      <w:r>
        <w:rPr>
          <w:sz w:val="28"/>
          <w:szCs w:val="28"/>
        </w:rPr>
        <w:tab/>
      </w:r>
    </w:p>
    <w:p w14:paraId="57EE7005" w14:textId="77777777" w:rsidR="00D7734E" w:rsidRDefault="00626C4D">
      <w:pPr>
        <w:rPr>
          <w:b/>
          <w:sz w:val="44"/>
          <w:szCs w:val="44"/>
          <w:u w:val="single"/>
        </w:rPr>
      </w:pPr>
      <w:r>
        <w:br w:type="page"/>
      </w:r>
    </w:p>
    <w:p w14:paraId="714C62FA" w14:textId="77777777" w:rsidR="00D7734E" w:rsidRDefault="00626C4D">
      <w:pPr>
        <w:spacing w:after="0"/>
        <w:ind w:left="149"/>
        <w:jc w:val="center"/>
        <w:rPr>
          <w:rFonts w:ascii="Arial" w:eastAsia="Arial" w:hAnsi="Arial" w:cs="Arial"/>
          <w:b/>
          <w:sz w:val="44"/>
          <w:szCs w:val="44"/>
        </w:rPr>
      </w:pPr>
      <w:r>
        <w:rPr>
          <w:b/>
          <w:sz w:val="44"/>
          <w:szCs w:val="44"/>
          <w:u w:val="single"/>
        </w:rPr>
        <w:lastRenderedPageBreak/>
        <w:t>Systems of Care Wraparound Referral</w:t>
      </w:r>
    </w:p>
    <w:p w14:paraId="1A7E17FE" w14:textId="77777777" w:rsidR="00D7734E" w:rsidRDefault="00D7734E">
      <w:pPr>
        <w:spacing w:after="0"/>
        <w:ind w:left="792"/>
        <w:rPr>
          <w:sz w:val="20"/>
          <w:szCs w:val="20"/>
        </w:rPr>
      </w:pPr>
    </w:p>
    <w:tbl>
      <w:tblPr>
        <w:tblStyle w:val="a1"/>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2016"/>
        <w:gridCol w:w="3672"/>
      </w:tblGrid>
      <w:tr w:rsidR="00D7734E" w14:paraId="5A9B63B9" w14:textId="77777777">
        <w:trPr>
          <w:jc w:val="center"/>
        </w:trPr>
        <w:tc>
          <w:tcPr>
            <w:tcW w:w="11016" w:type="dxa"/>
            <w:gridSpan w:val="3"/>
          </w:tcPr>
          <w:p w14:paraId="726B38D2" w14:textId="77777777" w:rsidR="00D7734E" w:rsidRDefault="00626C4D">
            <w:pPr>
              <w:rPr>
                <w:sz w:val="32"/>
                <w:szCs w:val="32"/>
              </w:rPr>
            </w:pPr>
            <w:r>
              <w:rPr>
                <w:sz w:val="32"/>
                <w:szCs w:val="32"/>
              </w:rPr>
              <w:t>Umatilla County Wraparound Eligibility Criteria and Referral Checklist</w:t>
            </w:r>
          </w:p>
          <w:p w14:paraId="166FD06B" w14:textId="77777777" w:rsidR="00D7734E" w:rsidRDefault="00626C4D">
            <w:pPr>
              <w:rPr>
                <w:b/>
                <w:sz w:val="28"/>
                <w:szCs w:val="28"/>
              </w:rPr>
            </w:pPr>
            <w:r>
              <w:rPr>
                <w:b/>
                <w:sz w:val="28"/>
                <w:szCs w:val="28"/>
              </w:rPr>
              <w:t>Name:                                                       Age:                        Date of Referral:</w:t>
            </w:r>
          </w:p>
        </w:tc>
      </w:tr>
      <w:tr w:rsidR="00D7734E" w14:paraId="05528A36" w14:textId="77777777">
        <w:trPr>
          <w:trHeight w:val="33"/>
          <w:jc w:val="center"/>
        </w:trPr>
        <w:tc>
          <w:tcPr>
            <w:tcW w:w="5328" w:type="dxa"/>
          </w:tcPr>
          <w:p w14:paraId="164D9BA8" w14:textId="77777777" w:rsidR="00D7734E" w:rsidRDefault="00626C4D">
            <w:pPr>
              <w:rPr>
                <w:b/>
                <w:sz w:val="28"/>
                <w:szCs w:val="28"/>
              </w:rPr>
            </w:pPr>
            <w:r>
              <w:rPr>
                <w:b/>
                <w:color w:val="FF0000"/>
                <w:sz w:val="28"/>
                <w:szCs w:val="28"/>
              </w:rPr>
              <w:t xml:space="preserve">All referrals to Wraparound must meet the following 5 criteria: </w:t>
            </w:r>
          </w:p>
        </w:tc>
        <w:tc>
          <w:tcPr>
            <w:tcW w:w="2016" w:type="dxa"/>
          </w:tcPr>
          <w:p w14:paraId="3A5941A4" w14:textId="77777777" w:rsidR="00D7734E" w:rsidRDefault="00626C4D">
            <w:pPr>
              <w:rPr>
                <w:b/>
                <w:sz w:val="28"/>
                <w:szCs w:val="28"/>
              </w:rPr>
            </w:pPr>
            <w:r>
              <w:rPr>
                <w:b/>
                <w:sz w:val="28"/>
                <w:szCs w:val="28"/>
              </w:rPr>
              <w:t>Criteria Met:</w:t>
            </w:r>
          </w:p>
        </w:tc>
        <w:tc>
          <w:tcPr>
            <w:tcW w:w="3672" w:type="dxa"/>
          </w:tcPr>
          <w:p w14:paraId="0D38009B" w14:textId="77777777" w:rsidR="00D7734E" w:rsidRPr="000102A2" w:rsidRDefault="00626C4D">
            <w:pPr>
              <w:rPr>
                <w:bCs/>
                <w:sz w:val="28"/>
                <w:szCs w:val="28"/>
              </w:rPr>
            </w:pPr>
            <w:r w:rsidRPr="000102A2">
              <w:rPr>
                <w:bCs/>
                <w:sz w:val="28"/>
                <w:szCs w:val="28"/>
              </w:rPr>
              <w:t>Additional information:</w:t>
            </w:r>
          </w:p>
          <w:p w14:paraId="387BED7C" w14:textId="741FB69F" w:rsidR="00D7734E" w:rsidRPr="000102A2" w:rsidRDefault="000102A2">
            <w:pPr>
              <w:rPr>
                <w:b/>
                <w:sz w:val="24"/>
                <w:szCs w:val="24"/>
              </w:rPr>
            </w:pPr>
            <w:r>
              <w:rPr>
                <w:b/>
                <w:sz w:val="24"/>
                <w:szCs w:val="24"/>
              </w:rPr>
              <w:t>*</w:t>
            </w:r>
            <w:r w:rsidR="00626C4D" w:rsidRPr="000102A2">
              <w:rPr>
                <w:b/>
                <w:sz w:val="24"/>
                <w:szCs w:val="24"/>
              </w:rPr>
              <w:t>please explain each checked item</w:t>
            </w:r>
          </w:p>
        </w:tc>
      </w:tr>
      <w:tr w:rsidR="00D7734E" w14:paraId="30BBA876" w14:textId="77777777">
        <w:trPr>
          <w:trHeight w:val="24"/>
          <w:jc w:val="center"/>
        </w:trPr>
        <w:tc>
          <w:tcPr>
            <w:tcW w:w="5328" w:type="dxa"/>
          </w:tcPr>
          <w:p w14:paraId="4A8CFD21" w14:textId="77777777" w:rsidR="00D7734E" w:rsidRDefault="00626C4D">
            <w:pPr>
              <w:rPr>
                <w:sz w:val="24"/>
                <w:szCs w:val="24"/>
              </w:rPr>
            </w:pPr>
            <w:r>
              <w:rPr>
                <w:sz w:val="24"/>
                <w:szCs w:val="24"/>
              </w:rPr>
              <w:t xml:space="preserve">Enrolled in EOCCO (Medicaid Eligible-OHP Primary) </w:t>
            </w:r>
          </w:p>
        </w:tc>
        <w:tc>
          <w:tcPr>
            <w:tcW w:w="2016" w:type="dxa"/>
            <w:vAlign w:val="center"/>
          </w:tcPr>
          <w:p w14:paraId="1DD7A7B8" w14:textId="77777777" w:rsidR="00D7734E" w:rsidRDefault="00626C4D">
            <w:pPr>
              <w:jc w:val="center"/>
              <w:rPr>
                <w:b/>
                <w:sz w:val="28"/>
                <w:szCs w:val="28"/>
              </w:rPr>
            </w:pPr>
            <w:r>
              <w:rPr>
                <w:rFonts w:ascii="MS Gothic" w:eastAsia="MS Gothic" w:hAnsi="MS Gothic" w:cs="MS Gothic"/>
                <w:b/>
                <w:sz w:val="28"/>
                <w:szCs w:val="28"/>
              </w:rPr>
              <w:t>☐</w:t>
            </w:r>
          </w:p>
        </w:tc>
        <w:tc>
          <w:tcPr>
            <w:tcW w:w="3672" w:type="dxa"/>
          </w:tcPr>
          <w:p w14:paraId="7549F151" w14:textId="77777777" w:rsidR="00D7734E" w:rsidRDefault="00D7734E">
            <w:pPr>
              <w:rPr>
                <w:b/>
                <w:sz w:val="28"/>
                <w:szCs w:val="28"/>
              </w:rPr>
            </w:pPr>
          </w:p>
        </w:tc>
      </w:tr>
      <w:tr w:rsidR="00D7734E" w14:paraId="1E5D3654" w14:textId="77777777">
        <w:trPr>
          <w:trHeight w:val="24"/>
          <w:jc w:val="center"/>
        </w:trPr>
        <w:tc>
          <w:tcPr>
            <w:tcW w:w="5328" w:type="dxa"/>
          </w:tcPr>
          <w:p w14:paraId="2A3A9068" w14:textId="77777777" w:rsidR="00D7734E" w:rsidRDefault="00626C4D">
            <w:pPr>
              <w:rPr>
                <w:sz w:val="24"/>
                <w:szCs w:val="24"/>
              </w:rPr>
            </w:pPr>
            <w:r>
              <w:rPr>
                <w:sz w:val="24"/>
                <w:szCs w:val="24"/>
              </w:rPr>
              <w:t>Multi-system involvement (for example: MH, DHS, JJ, DD, CARE, Medical, IEP/504, etc.)</w:t>
            </w:r>
          </w:p>
        </w:tc>
        <w:tc>
          <w:tcPr>
            <w:tcW w:w="2016" w:type="dxa"/>
            <w:vAlign w:val="center"/>
          </w:tcPr>
          <w:p w14:paraId="23C2C1F2" w14:textId="77777777" w:rsidR="00D7734E" w:rsidRDefault="00626C4D">
            <w:pPr>
              <w:jc w:val="center"/>
              <w:rPr>
                <w:b/>
                <w:sz w:val="28"/>
                <w:szCs w:val="28"/>
              </w:rPr>
            </w:pPr>
            <w:r>
              <w:rPr>
                <w:rFonts w:ascii="MS Gothic" w:eastAsia="MS Gothic" w:hAnsi="MS Gothic" w:cs="MS Gothic"/>
                <w:b/>
                <w:sz w:val="28"/>
                <w:szCs w:val="28"/>
              </w:rPr>
              <w:t>☐</w:t>
            </w:r>
          </w:p>
        </w:tc>
        <w:tc>
          <w:tcPr>
            <w:tcW w:w="3672" w:type="dxa"/>
          </w:tcPr>
          <w:p w14:paraId="0197246E" w14:textId="77777777" w:rsidR="00D7734E" w:rsidRDefault="00D7734E">
            <w:pPr>
              <w:rPr>
                <w:b/>
                <w:sz w:val="28"/>
                <w:szCs w:val="28"/>
              </w:rPr>
            </w:pPr>
          </w:p>
        </w:tc>
      </w:tr>
      <w:tr w:rsidR="00D7734E" w14:paraId="2DE121B7" w14:textId="77777777">
        <w:trPr>
          <w:trHeight w:val="24"/>
          <w:jc w:val="center"/>
        </w:trPr>
        <w:tc>
          <w:tcPr>
            <w:tcW w:w="5328" w:type="dxa"/>
          </w:tcPr>
          <w:p w14:paraId="78F9E7FD" w14:textId="77777777" w:rsidR="00D7734E" w:rsidRDefault="00626C4D">
            <w:pPr>
              <w:rPr>
                <w:sz w:val="24"/>
                <w:szCs w:val="24"/>
              </w:rPr>
            </w:pPr>
            <w:r>
              <w:rPr>
                <w:sz w:val="24"/>
                <w:szCs w:val="24"/>
              </w:rPr>
              <w:t>Youth is under 18 years of age</w:t>
            </w:r>
          </w:p>
        </w:tc>
        <w:tc>
          <w:tcPr>
            <w:tcW w:w="2016" w:type="dxa"/>
            <w:vAlign w:val="center"/>
          </w:tcPr>
          <w:p w14:paraId="2645D873" w14:textId="77777777" w:rsidR="00D7734E" w:rsidRDefault="00626C4D">
            <w:pPr>
              <w:jc w:val="center"/>
              <w:rPr>
                <w:b/>
                <w:sz w:val="28"/>
                <w:szCs w:val="28"/>
              </w:rPr>
            </w:pPr>
            <w:r>
              <w:rPr>
                <w:rFonts w:ascii="MS Gothic" w:eastAsia="MS Gothic" w:hAnsi="MS Gothic" w:cs="MS Gothic"/>
                <w:b/>
                <w:sz w:val="28"/>
                <w:szCs w:val="28"/>
              </w:rPr>
              <w:t>☐</w:t>
            </w:r>
          </w:p>
        </w:tc>
        <w:tc>
          <w:tcPr>
            <w:tcW w:w="3672" w:type="dxa"/>
          </w:tcPr>
          <w:p w14:paraId="608D757D" w14:textId="77777777" w:rsidR="00D7734E" w:rsidRDefault="00D7734E">
            <w:pPr>
              <w:rPr>
                <w:b/>
                <w:sz w:val="28"/>
                <w:szCs w:val="28"/>
              </w:rPr>
            </w:pPr>
          </w:p>
        </w:tc>
      </w:tr>
      <w:tr w:rsidR="00D7734E" w14:paraId="47B28AF1" w14:textId="77777777">
        <w:trPr>
          <w:trHeight w:val="960"/>
          <w:jc w:val="center"/>
        </w:trPr>
        <w:tc>
          <w:tcPr>
            <w:tcW w:w="5328" w:type="dxa"/>
            <w:vAlign w:val="center"/>
          </w:tcPr>
          <w:p w14:paraId="30D73323" w14:textId="77777777" w:rsidR="00D7734E" w:rsidRDefault="00626C4D">
            <w:pPr>
              <w:rPr>
                <w:sz w:val="24"/>
                <w:szCs w:val="24"/>
              </w:rPr>
            </w:pPr>
            <w:r>
              <w:rPr>
                <w:sz w:val="24"/>
                <w:szCs w:val="24"/>
              </w:rPr>
              <w:t xml:space="preserve">Care Coordination needs cannot be met by the other systems or lower levels of care </w:t>
            </w:r>
          </w:p>
          <w:p w14:paraId="4AD18E65" w14:textId="77777777" w:rsidR="00D7734E" w:rsidRDefault="00626C4D">
            <w:pPr>
              <w:rPr>
                <w:b/>
                <w:sz w:val="28"/>
                <w:szCs w:val="28"/>
              </w:rPr>
            </w:pPr>
            <w:r>
              <w:rPr>
                <w:b/>
                <w:sz w:val="24"/>
                <w:szCs w:val="24"/>
              </w:rPr>
              <w:t xml:space="preserve"> (please explain</w:t>
            </w:r>
            <w:r>
              <w:rPr>
                <w:b/>
                <w:sz w:val="28"/>
                <w:szCs w:val="28"/>
              </w:rPr>
              <w:t>)</w:t>
            </w:r>
          </w:p>
        </w:tc>
        <w:tc>
          <w:tcPr>
            <w:tcW w:w="2016" w:type="dxa"/>
            <w:vAlign w:val="center"/>
          </w:tcPr>
          <w:p w14:paraId="645099DF" w14:textId="77777777" w:rsidR="00D7734E" w:rsidRDefault="00626C4D">
            <w:pPr>
              <w:jc w:val="center"/>
              <w:rPr>
                <w:b/>
                <w:sz w:val="28"/>
                <w:szCs w:val="28"/>
              </w:rPr>
            </w:pPr>
            <w:r>
              <w:rPr>
                <w:rFonts w:ascii="MS Gothic" w:eastAsia="MS Gothic" w:hAnsi="MS Gothic" w:cs="MS Gothic"/>
                <w:b/>
                <w:sz w:val="28"/>
                <w:szCs w:val="28"/>
              </w:rPr>
              <w:t>☐</w:t>
            </w:r>
          </w:p>
        </w:tc>
        <w:tc>
          <w:tcPr>
            <w:tcW w:w="3672" w:type="dxa"/>
          </w:tcPr>
          <w:p w14:paraId="032BF068" w14:textId="77777777" w:rsidR="00D7734E" w:rsidRDefault="00D7734E">
            <w:pPr>
              <w:rPr>
                <w:b/>
                <w:sz w:val="28"/>
                <w:szCs w:val="28"/>
              </w:rPr>
            </w:pPr>
          </w:p>
        </w:tc>
      </w:tr>
      <w:tr w:rsidR="00D7734E" w14:paraId="4BCA6319" w14:textId="77777777">
        <w:trPr>
          <w:trHeight w:val="24"/>
          <w:jc w:val="center"/>
        </w:trPr>
        <w:tc>
          <w:tcPr>
            <w:tcW w:w="5328" w:type="dxa"/>
          </w:tcPr>
          <w:p w14:paraId="27890C22" w14:textId="77777777" w:rsidR="00D7734E" w:rsidRDefault="00626C4D">
            <w:pPr>
              <w:rPr>
                <w:sz w:val="24"/>
                <w:szCs w:val="24"/>
              </w:rPr>
            </w:pPr>
            <w:r>
              <w:rPr>
                <w:sz w:val="24"/>
                <w:szCs w:val="24"/>
              </w:rPr>
              <w:t>Family/Guardian</w:t>
            </w:r>
            <w:r>
              <w:rPr>
                <w:b/>
                <w:sz w:val="24"/>
                <w:szCs w:val="24"/>
              </w:rPr>
              <w:t xml:space="preserve"> interested and willing</w:t>
            </w:r>
            <w:r>
              <w:rPr>
                <w:sz w:val="24"/>
                <w:szCs w:val="24"/>
              </w:rPr>
              <w:t xml:space="preserve"> to engage in Wraparound process</w:t>
            </w:r>
          </w:p>
        </w:tc>
        <w:tc>
          <w:tcPr>
            <w:tcW w:w="2016" w:type="dxa"/>
            <w:vAlign w:val="center"/>
          </w:tcPr>
          <w:p w14:paraId="4FA330E5" w14:textId="77777777" w:rsidR="00D7734E" w:rsidRDefault="00626C4D">
            <w:pPr>
              <w:jc w:val="center"/>
              <w:rPr>
                <w:b/>
                <w:sz w:val="28"/>
                <w:szCs w:val="28"/>
              </w:rPr>
            </w:pPr>
            <w:r>
              <w:rPr>
                <w:rFonts w:ascii="MS Gothic" w:eastAsia="MS Gothic" w:hAnsi="MS Gothic" w:cs="MS Gothic"/>
                <w:b/>
                <w:sz w:val="28"/>
                <w:szCs w:val="28"/>
              </w:rPr>
              <w:t>☐</w:t>
            </w:r>
          </w:p>
        </w:tc>
        <w:tc>
          <w:tcPr>
            <w:tcW w:w="3672" w:type="dxa"/>
          </w:tcPr>
          <w:p w14:paraId="4297920A" w14:textId="77777777" w:rsidR="00D7734E" w:rsidRDefault="00D7734E">
            <w:pPr>
              <w:rPr>
                <w:b/>
                <w:sz w:val="28"/>
                <w:szCs w:val="28"/>
              </w:rPr>
            </w:pPr>
          </w:p>
        </w:tc>
      </w:tr>
      <w:tr w:rsidR="00D7734E" w14:paraId="5110FEA3" w14:textId="77777777">
        <w:trPr>
          <w:trHeight w:val="24"/>
          <w:jc w:val="center"/>
        </w:trPr>
        <w:tc>
          <w:tcPr>
            <w:tcW w:w="5328" w:type="dxa"/>
          </w:tcPr>
          <w:p w14:paraId="2E488B47" w14:textId="77777777" w:rsidR="00D7734E" w:rsidRDefault="00626C4D">
            <w:pPr>
              <w:rPr>
                <w:b/>
                <w:sz w:val="28"/>
                <w:szCs w:val="28"/>
              </w:rPr>
            </w:pPr>
            <w:r>
              <w:rPr>
                <w:b/>
                <w:color w:val="FF0000"/>
                <w:sz w:val="28"/>
                <w:szCs w:val="28"/>
              </w:rPr>
              <w:t>Additional Prioritized Criteria: Must meet 2</w:t>
            </w:r>
          </w:p>
        </w:tc>
        <w:tc>
          <w:tcPr>
            <w:tcW w:w="2016" w:type="dxa"/>
            <w:vAlign w:val="center"/>
          </w:tcPr>
          <w:p w14:paraId="3013EA6D" w14:textId="77777777" w:rsidR="00D7734E" w:rsidRDefault="00D7734E">
            <w:pPr>
              <w:jc w:val="center"/>
              <w:rPr>
                <w:b/>
                <w:sz w:val="28"/>
                <w:szCs w:val="28"/>
              </w:rPr>
            </w:pPr>
          </w:p>
        </w:tc>
        <w:tc>
          <w:tcPr>
            <w:tcW w:w="3672" w:type="dxa"/>
          </w:tcPr>
          <w:p w14:paraId="071523F4" w14:textId="77777777" w:rsidR="00D7734E" w:rsidRDefault="00D7734E">
            <w:pPr>
              <w:rPr>
                <w:b/>
                <w:sz w:val="28"/>
                <w:szCs w:val="28"/>
              </w:rPr>
            </w:pPr>
          </w:p>
        </w:tc>
      </w:tr>
      <w:tr w:rsidR="00D7734E" w14:paraId="1E81EE89" w14:textId="77777777">
        <w:trPr>
          <w:trHeight w:val="24"/>
          <w:jc w:val="center"/>
        </w:trPr>
        <w:tc>
          <w:tcPr>
            <w:tcW w:w="5328" w:type="dxa"/>
          </w:tcPr>
          <w:p w14:paraId="1405997F" w14:textId="77777777" w:rsidR="00D7734E" w:rsidRDefault="00626C4D">
            <w:pPr>
              <w:rPr>
                <w:sz w:val="24"/>
                <w:szCs w:val="24"/>
              </w:rPr>
            </w:pPr>
            <w:r>
              <w:rPr>
                <w:sz w:val="24"/>
                <w:szCs w:val="24"/>
              </w:rPr>
              <w:t>Elevating risk of harm to self or others including sexualized behaviors, fire setting</w:t>
            </w:r>
          </w:p>
        </w:tc>
        <w:tc>
          <w:tcPr>
            <w:tcW w:w="2016" w:type="dxa"/>
            <w:vAlign w:val="center"/>
          </w:tcPr>
          <w:p w14:paraId="35DE4E4A" w14:textId="77777777" w:rsidR="00D7734E" w:rsidRDefault="00626C4D">
            <w:pPr>
              <w:jc w:val="center"/>
              <w:rPr>
                <w:b/>
                <w:sz w:val="28"/>
                <w:szCs w:val="28"/>
              </w:rPr>
            </w:pPr>
            <w:r>
              <w:rPr>
                <w:rFonts w:ascii="MS Gothic" w:eastAsia="MS Gothic" w:hAnsi="MS Gothic" w:cs="MS Gothic"/>
                <w:b/>
                <w:sz w:val="28"/>
                <w:szCs w:val="28"/>
              </w:rPr>
              <w:t>☐</w:t>
            </w:r>
          </w:p>
        </w:tc>
        <w:tc>
          <w:tcPr>
            <w:tcW w:w="3672" w:type="dxa"/>
          </w:tcPr>
          <w:p w14:paraId="2C6E4CB8" w14:textId="77777777" w:rsidR="00D7734E" w:rsidRDefault="00D7734E">
            <w:pPr>
              <w:rPr>
                <w:b/>
                <w:sz w:val="28"/>
                <w:szCs w:val="28"/>
              </w:rPr>
            </w:pPr>
          </w:p>
        </w:tc>
      </w:tr>
      <w:tr w:rsidR="00D7734E" w14:paraId="261632CB" w14:textId="77777777">
        <w:trPr>
          <w:trHeight w:val="24"/>
          <w:jc w:val="center"/>
        </w:trPr>
        <w:tc>
          <w:tcPr>
            <w:tcW w:w="5328" w:type="dxa"/>
          </w:tcPr>
          <w:p w14:paraId="79A8C061" w14:textId="77777777" w:rsidR="00D7734E" w:rsidRDefault="00626C4D">
            <w:pPr>
              <w:rPr>
                <w:sz w:val="24"/>
                <w:szCs w:val="24"/>
              </w:rPr>
            </w:pPr>
            <w:r>
              <w:rPr>
                <w:sz w:val="24"/>
                <w:szCs w:val="24"/>
              </w:rPr>
              <w:t>Significant risk of losing current placement and/or multiple moves within the system</w:t>
            </w:r>
          </w:p>
        </w:tc>
        <w:tc>
          <w:tcPr>
            <w:tcW w:w="2016" w:type="dxa"/>
            <w:vAlign w:val="center"/>
          </w:tcPr>
          <w:p w14:paraId="59E9356F" w14:textId="77777777" w:rsidR="00D7734E" w:rsidRDefault="00626C4D">
            <w:pPr>
              <w:jc w:val="center"/>
              <w:rPr>
                <w:b/>
                <w:sz w:val="28"/>
                <w:szCs w:val="28"/>
              </w:rPr>
            </w:pPr>
            <w:r>
              <w:rPr>
                <w:rFonts w:ascii="MS Gothic" w:eastAsia="MS Gothic" w:hAnsi="MS Gothic" w:cs="MS Gothic"/>
                <w:b/>
                <w:sz w:val="28"/>
                <w:szCs w:val="28"/>
              </w:rPr>
              <w:t>☐</w:t>
            </w:r>
          </w:p>
        </w:tc>
        <w:tc>
          <w:tcPr>
            <w:tcW w:w="3672" w:type="dxa"/>
          </w:tcPr>
          <w:p w14:paraId="62B3C840" w14:textId="77777777" w:rsidR="00D7734E" w:rsidRDefault="00D7734E">
            <w:pPr>
              <w:rPr>
                <w:b/>
                <w:sz w:val="28"/>
                <w:szCs w:val="28"/>
              </w:rPr>
            </w:pPr>
          </w:p>
        </w:tc>
      </w:tr>
      <w:tr w:rsidR="00D7734E" w14:paraId="54579B1D" w14:textId="77777777">
        <w:trPr>
          <w:trHeight w:val="24"/>
          <w:jc w:val="center"/>
        </w:trPr>
        <w:tc>
          <w:tcPr>
            <w:tcW w:w="5328" w:type="dxa"/>
          </w:tcPr>
          <w:p w14:paraId="3CA74CAB" w14:textId="77777777" w:rsidR="00D7734E" w:rsidRDefault="00626C4D">
            <w:pPr>
              <w:rPr>
                <w:sz w:val="24"/>
                <w:szCs w:val="24"/>
              </w:rPr>
            </w:pPr>
            <w:r>
              <w:rPr>
                <w:sz w:val="24"/>
                <w:szCs w:val="24"/>
              </w:rPr>
              <w:t>School disruption due to suspension and/or expulsion</w:t>
            </w:r>
          </w:p>
        </w:tc>
        <w:tc>
          <w:tcPr>
            <w:tcW w:w="2016" w:type="dxa"/>
            <w:vAlign w:val="center"/>
          </w:tcPr>
          <w:p w14:paraId="79351B6D" w14:textId="77777777" w:rsidR="00D7734E" w:rsidRDefault="00626C4D">
            <w:pPr>
              <w:jc w:val="center"/>
              <w:rPr>
                <w:b/>
                <w:sz w:val="28"/>
                <w:szCs w:val="28"/>
              </w:rPr>
            </w:pPr>
            <w:r>
              <w:rPr>
                <w:rFonts w:ascii="MS Gothic" w:eastAsia="MS Gothic" w:hAnsi="MS Gothic" w:cs="MS Gothic"/>
                <w:b/>
                <w:sz w:val="28"/>
                <w:szCs w:val="28"/>
              </w:rPr>
              <w:t>☐</w:t>
            </w:r>
          </w:p>
        </w:tc>
        <w:tc>
          <w:tcPr>
            <w:tcW w:w="3672" w:type="dxa"/>
          </w:tcPr>
          <w:p w14:paraId="056A269A" w14:textId="77777777" w:rsidR="00D7734E" w:rsidRDefault="00D7734E">
            <w:pPr>
              <w:rPr>
                <w:b/>
                <w:sz w:val="28"/>
                <w:szCs w:val="28"/>
              </w:rPr>
            </w:pPr>
          </w:p>
        </w:tc>
      </w:tr>
      <w:tr w:rsidR="00D7734E" w14:paraId="3433AFEA" w14:textId="77777777">
        <w:trPr>
          <w:trHeight w:val="24"/>
          <w:jc w:val="center"/>
        </w:trPr>
        <w:tc>
          <w:tcPr>
            <w:tcW w:w="5328" w:type="dxa"/>
          </w:tcPr>
          <w:p w14:paraId="3FE69814" w14:textId="77777777" w:rsidR="00D7734E" w:rsidRDefault="00626C4D">
            <w:pPr>
              <w:rPr>
                <w:sz w:val="24"/>
                <w:szCs w:val="24"/>
              </w:rPr>
            </w:pPr>
            <w:r>
              <w:rPr>
                <w:sz w:val="24"/>
                <w:szCs w:val="24"/>
              </w:rPr>
              <w:t>Permanency status in question (disrupting adoption, pre-finalized adoptions, new relative placements, etc.)</w:t>
            </w:r>
          </w:p>
        </w:tc>
        <w:tc>
          <w:tcPr>
            <w:tcW w:w="2016" w:type="dxa"/>
            <w:vAlign w:val="center"/>
          </w:tcPr>
          <w:p w14:paraId="0C650A5D" w14:textId="77777777" w:rsidR="00D7734E" w:rsidRDefault="00626C4D">
            <w:pPr>
              <w:jc w:val="center"/>
              <w:rPr>
                <w:b/>
                <w:sz w:val="28"/>
                <w:szCs w:val="28"/>
              </w:rPr>
            </w:pPr>
            <w:r>
              <w:rPr>
                <w:rFonts w:ascii="MS Gothic" w:eastAsia="MS Gothic" w:hAnsi="MS Gothic" w:cs="MS Gothic"/>
                <w:b/>
                <w:sz w:val="28"/>
                <w:szCs w:val="28"/>
              </w:rPr>
              <w:t>☐</w:t>
            </w:r>
          </w:p>
        </w:tc>
        <w:tc>
          <w:tcPr>
            <w:tcW w:w="3672" w:type="dxa"/>
          </w:tcPr>
          <w:p w14:paraId="1B4B561F" w14:textId="77777777" w:rsidR="00D7734E" w:rsidRDefault="00D7734E">
            <w:pPr>
              <w:rPr>
                <w:b/>
                <w:sz w:val="28"/>
                <w:szCs w:val="28"/>
              </w:rPr>
            </w:pPr>
          </w:p>
        </w:tc>
      </w:tr>
      <w:tr w:rsidR="00D7734E" w14:paraId="215315FC" w14:textId="77777777">
        <w:trPr>
          <w:trHeight w:val="24"/>
          <w:jc w:val="center"/>
        </w:trPr>
        <w:tc>
          <w:tcPr>
            <w:tcW w:w="5328" w:type="dxa"/>
          </w:tcPr>
          <w:p w14:paraId="3DF076E1" w14:textId="77777777" w:rsidR="00D7734E" w:rsidRDefault="00626C4D">
            <w:pPr>
              <w:rPr>
                <w:sz w:val="24"/>
                <w:szCs w:val="24"/>
              </w:rPr>
            </w:pPr>
            <w:r>
              <w:rPr>
                <w:sz w:val="24"/>
                <w:szCs w:val="24"/>
              </w:rPr>
              <w:t>Youth is displaying emotional and behavioral issues and there are social concerns</w:t>
            </w:r>
          </w:p>
        </w:tc>
        <w:tc>
          <w:tcPr>
            <w:tcW w:w="2016" w:type="dxa"/>
            <w:vAlign w:val="center"/>
          </w:tcPr>
          <w:p w14:paraId="4D0D6B88" w14:textId="77777777" w:rsidR="00D7734E" w:rsidRDefault="00626C4D">
            <w:pPr>
              <w:jc w:val="center"/>
              <w:rPr>
                <w:b/>
                <w:sz w:val="28"/>
                <w:szCs w:val="28"/>
              </w:rPr>
            </w:pPr>
            <w:r>
              <w:rPr>
                <w:rFonts w:ascii="MS Gothic" w:eastAsia="MS Gothic" w:hAnsi="MS Gothic" w:cs="MS Gothic"/>
                <w:b/>
                <w:sz w:val="28"/>
                <w:szCs w:val="28"/>
              </w:rPr>
              <w:t>☐</w:t>
            </w:r>
          </w:p>
        </w:tc>
        <w:tc>
          <w:tcPr>
            <w:tcW w:w="3672" w:type="dxa"/>
          </w:tcPr>
          <w:p w14:paraId="16E3196D" w14:textId="77777777" w:rsidR="00D7734E" w:rsidRDefault="00D7734E">
            <w:pPr>
              <w:rPr>
                <w:b/>
                <w:sz w:val="28"/>
                <w:szCs w:val="28"/>
              </w:rPr>
            </w:pPr>
          </w:p>
        </w:tc>
      </w:tr>
      <w:tr w:rsidR="00D7734E" w14:paraId="0E4EA55D" w14:textId="77777777">
        <w:trPr>
          <w:trHeight w:val="24"/>
          <w:jc w:val="center"/>
        </w:trPr>
        <w:tc>
          <w:tcPr>
            <w:tcW w:w="5328" w:type="dxa"/>
          </w:tcPr>
          <w:p w14:paraId="0B7F1E8B" w14:textId="77777777" w:rsidR="00D7734E" w:rsidRDefault="00626C4D">
            <w:pPr>
              <w:rPr>
                <w:sz w:val="24"/>
                <w:szCs w:val="24"/>
              </w:rPr>
            </w:pPr>
            <w:r>
              <w:rPr>
                <w:sz w:val="24"/>
                <w:szCs w:val="24"/>
              </w:rPr>
              <w:t>Proactive planning for youth who will be transitioning to reside in Umatilla County</w:t>
            </w:r>
          </w:p>
        </w:tc>
        <w:tc>
          <w:tcPr>
            <w:tcW w:w="2016" w:type="dxa"/>
            <w:vAlign w:val="center"/>
          </w:tcPr>
          <w:p w14:paraId="26C3849A" w14:textId="77777777" w:rsidR="00D7734E" w:rsidRDefault="00626C4D">
            <w:pPr>
              <w:jc w:val="center"/>
              <w:rPr>
                <w:b/>
                <w:sz w:val="28"/>
                <w:szCs w:val="28"/>
              </w:rPr>
            </w:pPr>
            <w:r>
              <w:rPr>
                <w:rFonts w:ascii="MS Gothic" w:eastAsia="MS Gothic" w:hAnsi="MS Gothic" w:cs="MS Gothic"/>
                <w:b/>
                <w:sz w:val="28"/>
                <w:szCs w:val="28"/>
              </w:rPr>
              <w:t>☐</w:t>
            </w:r>
          </w:p>
        </w:tc>
        <w:tc>
          <w:tcPr>
            <w:tcW w:w="3672" w:type="dxa"/>
          </w:tcPr>
          <w:p w14:paraId="35C2D413" w14:textId="77777777" w:rsidR="00D7734E" w:rsidRDefault="00D7734E">
            <w:pPr>
              <w:rPr>
                <w:b/>
                <w:sz w:val="28"/>
                <w:szCs w:val="28"/>
              </w:rPr>
            </w:pPr>
          </w:p>
        </w:tc>
      </w:tr>
    </w:tbl>
    <w:p w14:paraId="7A2A86B2" w14:textId="77777777" w:rsidR="00D7734E" w:rsidRDefault="00626C4D">
      <w:pPr>
        <w:jc w:val="center"/>
      </w:pPr>
      <w:r>
        <w:t>**No more than one youth of the same household referred in one month. Wraparound must be conducted for at least three months** before a Wraparound referral of a sibling is completed.</w:t>
      </w:r>
    </w:p>
    <w:p w14:paraId="4C7E576B" w14:textId="77777777" w:rsidR="00D7734E" w:rsidRDefault="00626C4D">
      <w:pPr>
        <w:spacing w:after="150"/>
        <w:rPr>
          <w:rFonts w:ascii="Times New Roman" w:eastAsia="Times New Roman" w:hAnsi="Times New Roman" w:cs="Times New Roman"/>
          <w:sz w:val="24"/>
          <w:szCs w:val="24"/>
        </w:rPr>
      </w:pPr>
      <w:r>
        <w:rPr>
          <w:b/>
          <w:color w:val="FF0000"/>
          <w:sz w:val="28"/>
          <w:szCs w:val="28"/>
        </w:rPr>
        <w:t>Automatic Acceptance if youth is currently placed in one of the following programs and Family interested in engaging in the wraparound process:</w:t>
      </w:r>
    </w:p>
    <w:p w14:paraId="25EC8E59" w14:textId="77777777" w:rsidR="00D7734E" w:rsidRDefault="00626C4D">
      <w:pPr>
        <w:numPr>
          <w:ilvl w:val="0"/>
          <w:numId w:val="1"/>
        </w:numPr>
        <w:pBdr>
          <w:top w:val="nil"/>
          <w:left w:val="nil"/>
          <w:bottom w:val="nil"/>
          <w:right w:val="nil"/>
          <w:between w:val="nil"/>
        </w:pBdr>
        <w:spacing w:after="0"/>
      </w:pPr>
      <w:r>
        <w:rPr>
          <w:sz w:val="24"/>
          <w:szCs w:val="24"/>
        </w:rPr>
        <w:t>Secure Adolescent Inpatient Program (SAIP) or Secure Children’s Inpatient Program (SCIP),</w:t>
      </w:r>
    </w:p>
    <w:p w14:paraId="7F1DA413" w14:textId="77777777" w:rsidR="00D7734E" w:rsidRDefault="00626C4D">
      <w:pPr>
        <w:numPr>
          <w:ilvl w:val="0"/>
          <w:numId w:val="1"/>
        </w:numPr>
        <w:pBdr>
          <w:top w:val="nil"/>
          <w:left w:val="nil"/>
          <w:bottom w:val="nil"/>
          <w:right w:val="nil"/>
          <w:between w:val="nil"/>
        </w:pBdr>
        <w:spacing w:after="0"/>
      </w:pPr>
      <w:r>
        <w:rPr>
          <w:sz w:val="24"/>
          <w:szCs w:val="24"/>
        </w:rPr>
        <w:t>Psychiatric Residential Treatment Services (PRTS),</w:t>
      </w:r>
    </w:p>
    <w:p w14:paraId="2F2C7280" w14:textId="77777777" w:rsidR="00D7734E" w:rsidRDefault="00626C4D">
      <w:pPr>
        <w:numPr>
          <w:ilvl w:val="0"/>
          <w:numId w:val="1"/>
        </w:numPr>
        <w:pBdr>
          <w:top w:val="nil"/>
          <w:left w:val="nil"/>
          <w:bottom w:val="nil"/>
          <w:right w:val="nil"/>
          <w:between w:val="nil"/>
        </w:pBdr>
      </w:pPr>
      <w:r>
        <w:rPr>
          <w:sz w:val="24"/>
          <w:szCs w:val="24"/>
        </w:rPr>
        <w:t>Commercially Sexually Exploited Children’s residential program (CSEC)</w:t>
      </w:r>
    </w:p>
    <w:p w14:paraId="57316D3E" w14:textId="77777777" w:rsidR="00D7734E" w:rsidRDefault="00626C4D">
      <w:pPr>
        <w:spacing w:after="47"/>
        <w:rPr>
          <w:i/>
          <w:sz w:val="20"/>
          <w:szCs w:val="20"/>
        </w:rPr>
      </w:pPr>
      <w:r>
        <w:rPr>
          <w:i/>
          <w:sz w:val="20"/>
          <w:szCs w:val="20"/>
          <w:u w:val="single"/>
        </w:rPr>
        <w:t>Procedure</w:t>
      </w:r>
      <w:r>
        <w:rPr>
          <w:i/>
          <w:sz w:val="20"/>
          <w:szCs w:val="20"/>
        </w:rPr>
        <w:t>: Within 24 hours of Wraparound Review Committee convening the WCC to make contact with the family will communicate the committee recommendations and determination for 1) acceptance into Wraparound, 2) pending acceptance into Wraparound or 3) no acceptance into Wraparound to the referent. If a youth is accepted into Wraparound a WCC will contact the family within three days. If the youth is pending acceptance to Wraparound the referent will convey recommendations to the youth and family as well as ensure follow-up on recommendations. GOBHI staff will manage a prioritized Pending Wraparound list based on the above criteria and communicate to the referent the identified youth’s status on the list monthly until youth is enrolled into Wraparound or needs have been met by other community-based resources.</w:t>
      </w:r>
    </w:p>
    <w:sectPr w:rsidR="00D7734E">
      <w:headerReference w:type="default" r:id="rId8"/>
      <w:footerReference w:type="default" r:id="rId9"/>
      <w:pgSz w:w="12240" w:h="15840"/>
      <w:pgMar w:top="482" w:right="365" w:bottom="441" w:left="36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EDE8" w14:textId="77777777" w:rsidR="00843DD1" w:rsidRDefault="00626C4D">
      <w:pPr>
        <w:spacing w:after="0" w:line="240" w:lineRule="auto"/>
      </w:pPr>
      <w:r>
        <w:separator/>
      </w:r>
    </w:p>
  </w:endnote>
  <w:endnote w:type="continuationSeparator" w:id="0">
    <w:p w14:paraId="6D9D78D8" w14:textId="77777777" w:rsidR="00843DD1" w:rsidRDefault="0062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9CB8" w14:textId="77777777" w:rsidR="00D7734E" w:rsidRDefault="00626C4D">
    <w:pPr>
      <w:pBdr>
        <w:top w:val="nil"/>
        <w:left w:val="nil"/>
        <w:bottom w:val="nil"/>
        <w:right w:val="nil"/>
        <w:between w:val="nil"/>
      </w:pBdr>
      <w:tabs>
        <w:tab w:val="center" w:pos="4680"/>
        <w:tab w:val="right" w:pos="9360"/>
      </w:tabs>
      <w:spacing w:after="0" w:line="240" w:lineRule="auto"/>
      <w:jc w:val="right"/>
    </w:pPr>
    <w:r>
      <w:t xml:space="preserve">Page </w:t>
    </w:r>
    <w:r>
      <w:rPr>
        <w:b/>
        <w:sz w:val="24"/>
        <w:szCs w:val="24"/>
      </w:rPr>
      <w:fldChar w:fldCharType="begin"/>
    </w:r>
    <w:r>
      <w:rPr>
        <w:b/>
        <w:sz w:val="24"/>
        <w:szCs w:val="24"/>
      </w:rPr>
      <w:instrText>PAGE</w:instrText>
    </w:r>
    <w:r>
      <w:rPr>
        <w:b/>
        <w:sz w:val="24"/>
        <w:szCs w:val="24"/>
      </w:rPr>
      <w:fldChar w:fldCharType="separate"/>
    </w:r>
    <w:r w:rsidR="003C514C">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3C514C">
      <w:rPr>
        <w:b/>
        <w:noProof/>
        <w:sz w:val="24"/>
        <w:szCs w:val="24"/>
      </w:rPr>
      <w:t>4</w:t>
    </w:r>
    <w:r>
      <w:rPr>
        <w:b/>
        <w:sz w:val="24"/>
        <w:szCs w:val="24"/>
      </w:rPr>
      <w:fldChar w:fldCharType="end"/>
    </w:r>
  </w:p>
  <w:p w14:paraId="6DF82172" w14:textId="77777777" w:rsidR="00D7734E" w:rsidRDefault="00626C4D">
    <w:r>
      <w:t>8/25/2020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CE13" w14:textId="77777777" w:rsidR="00843DD1" w:rsidRDefault="00626C4D">
      <w:pPr>
        <w:spacing w:after="0" w:line="240" w:lineRule="auto"/>
      </w:pPr>
      <w:r>
        <w:separator/>
      </w:r>
    </w:p>
  </w:footnote>
  <w:footnote w:type="continuationSeparator" w:id="0">
    <w:p w14:paraId="1CE82184" w14:textId="77777777" w:rsidR="00843DD1" w:rsidRDefault="00626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EAB9" w14:textId="77777777" w:rsidR="00D7734E" w:rsidRDefault="00D7734E">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6E6E"/>
    <w:multiLevelType w:val="multilevel"/>
    <w:tmpl w:val="77DE1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4E"/>
    <w:rsid w:val="000102A2"/>
    <w:rsid w:val="0015467C"/>
    <w:rsid w:val="003C514C"/>
    <w:rsid w:val="00626C4D"/>
    <w:rsid w:val="00843DD1"/>
    <w:rsid w:val="00874A0A"/>
    <w:rsid w:val="008B3B0B"/>
    <w:rsid w:val="008E491D"/>
    <w:rsid w:val="00D7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B6A3"/>
  <w15:docId w15:val="{69242193-BA20-4998-B4B7-BE34C4FF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658" w:right="69" w:hanging="10"/>
      <w:jc w:val="right"/>
      <w:outlineLvl w:val="0"/>
    </w:pPr>
    <w:rPr>
      <w:rFonts w:ascii="Tahoma" w:eastAsia="Tahoma" w:hAnsi="Tahoma" w:cs="Tahoma"/>
      <w:color w:val="000000"/>
      <w:sz w:val="44"/>
    </w:rPr>
  </w:style>
  <w:style w:type="paragraph" w:styleId="Heading2">
    <w:name w:val="heading 2"/>
    <w:next w:val="Normal"/>
    <w:link w:val="Heading2Char"/>
    <w:uiPriority w:val="9"/>
    <w:unhideWhenUsed/>
    <w:qFormat/>
    <w:pPr>
      <w:keepNext/>
      <w:keepLines/>
      <w:spacing w:after="0"/>
      <w:ind w:left="658" w:right="68" w:hanging="10"/>
      <w:jc w:val="right"/>
      <w:outlineLvl w:val="1"/>
    </w:pPr>
    <w:rPr>
      <w:rFonts w:ascii="Tahoma" w:eastAsia="Tahoma" w:hAnsi="Tahoma" w:cs="Tahoma"/>
      <w:color w:val="000000"/>
      <w:sz w:val="36"/>
    </w:rPr>
  </w:style>
  <w:style w:type="paragraph" w:styleId="Heading3">
    <w:name w:val="heading 3"/>
    <w:next w:val="Normal"/>
    <w:link w:val="Heading3Char"/>
    <w:uiPriority w:val="9"/>
    <w:unhideWhenUsed/>
    <w:qFormat/>
    <w:pPr>
      <w:keepNext/>
      <w:keepLines/>
      <w:spacing w:after="0"/>
      <w:ind w:right="1017"/>
      <w:jc w:val="right"/>
      <w:outlineLvl w:val="2"/>
    </w:pPr>
    <w:rPr>
      <w:rFonts w:ascii="Georgia" w:eastAsia="Georgia" w:hAnsi="Georgia" w:cs="Georgia"/>
      <w:b/>
      <w:color w:val="000000"/>
      <w:sz w:val="26"/>
    </w:rPr>
  </w:style>
  <w:style w:type="paragraph" w:styleId="Heading4">
    <w:name w:val="heading 4"/>
    <w:next w:val="Normal"/>
    <w:link w:val="Heading4Char"/>
    <w:uiPriority w:val="9"/>
    <w:semiHidden/>
    <w:unhideWhenUsed/>
    <w:qFormat/>
    <w:pPr>
      <w:keepNext/>
      <w:keepLines/>
      <w:spacing w:after="0"/>
      <w:ind w:right="169"/>
      <w:jc w:val="center"/>
      <w:outlineLvl w:val="3"/>
    </w:pPr>
    <w:rPr>
      <w:rFonts w:ascii="Times New Roman" w:eastAsia="Times New Roman" w:hAnsi="Times New Roman" w:cs="Times New Roman"/>
      <w:b/>
      <w:color w:val="000000"/>
      <w:sz w:val="28"/>
    </w:rPr>
  </w:style>
  <w:style w:type="paragraph" w:styleId="Heading5">
    <w:name w:val="heading 5"/>
    <w:next w:val="Normal"/>
    <w:link w:val="Heading5Char"/>
    <w:uiPriority w:val="9"/>
    <w:semiHidden/>
    <w:unhideWhenUsed/>
    <w:qFormat/>
    <w:pPr>
      <w:keepNext/>
      <w:keepLines/>
      <w:spacing w:before="73" w:after="0"/>
      <w:ind w:left="183"/>
      <w:jc w:val="center"/>
      <w:outlineLvl w:val="4"/>
    </w:pPr>
    <w:rPr>
      <w:b/>
      <w:color w:val="000000"/>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E7008"/>
    <w:pPr>
      <w:spacing w:after="0" w:line="240" w:lineRule="auto"/>
      <w:jc w:val="center"/>
    </w:pPr>
    <w:rPr>
      <w:rFonts w:ascii="Times New Roman" w:eastAsia="Times New Roman" w:hAnsi="Times New Roman" w:cs="Times New Roman"/>
      <w:b/>
      <w:bCs/>
      <w:color w:val="auto"/>
      <w:sz w:val="28"/>
      <w:szCs w:val="24"/>
    </w:rPr>
  </w:style>
  <w:style w:type="character" w:customStyle="1" w:styleId="Heading5Char">
    <w:name w:val="Heading 5 Char"/>
    <w:link w:val="Heading5"/>
    <w:rPr>
      <w:rFonts w:ascii="Calibri" w:eastAsia="Calibri" w:hAnsi="Calibri" w:cs="Calibri"/>
      <w:b/>
      <w:color w:val="000000"/>
      <w:sz w:val="20"/>
    </w:rPr>
  </w:style>
  <w:style w:type="character" w:customStyle="1" w:styleId="Heading3Char">
    <w:name w:val="Heading 3 Char"/>
    <w:link w:val="Heading3"/>
    <w:rPr>
      <w:rFonts w:ascii="Georgia" w:eastAsia="Georgia" w:hAnsi="Georgia" w:cs="Georgia"/>
      <w:b/>
      <w:color w:val="000000"/>
      <w:sz w:val="26"/>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2Char">
    <w:name w:val="Heading 2 Char"/>
    <w:link w:val="Heading2"/>
    <w:rPr>
      <w:rFonts w:ascii="Tahoma" w:eastAsia="Tahoma" w:hAnsi="Tahoma" w:cs="Tahoma"/>
      <w:color w:val="000000"/>
      <w:sz w:val="36"/>
    </w:rPr>
  </w:style>
  <w:style w:type="character" w:customStyle="1" w:styleId="Heading1Char">
    <w:name w:val="Heading 1 Char"/>
    <w:link w:val="Heading1"/>
    <w:rPr>
      <w:rFonts w:ascii="Tahoma" w:eastAsia="Tahoma" w:hAnsi="Tahoma" w:cs="Tahoma"/>
      <w:color w:val="000000"/>
      <w:sz w:val="4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67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4A"/>
    <w:rPr>
      <w:rFonts w:ascii="Segoe UI" w:eastAsia="Calibri" w:hAnsi="Segoe UI" w:cs="Segoe UI"/>
      <w:color w:val="000000"/>
      <w:sz w:val="18"/>
      <w:szCs w:val="18"/>
    </w:rPr>
  </w:style>
  <w:style w:type="paragraph" w:styleId="BodyText">
    <w:name w:val="Body Text"/>
    <w:basedOn w:val="Normal"/>
    <w:link w:val="BodyTextChar"/>
    <w:semiHidden/>
    <w:rsid w:val="002E7008"/>
    <w:pPr>
      <w:spacing w:after="0" w:line="240" w:lineRule="auto"/>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semiHidden/>
    <w:rsid w:val="002E7008"/>
    <w:rPr>
      <w:rFonts w:ascii="Times New Roman" w:eastAsia="Times New Roman" w:hAnsi="Times New Roman" w:cs="Times New Roman"/>
      <w:sz w:val="24"/>
      <w:szCs w:val="24"/>
      <w:lang w:eastAsia="en-US"/>
    </w:rPr>
  </w:style>
  <w:style w:type="character" w:customStyle="1" w:styleId="TitleChar">
    <w:name w:val="Title Char"/>
    <w:basedOn w:val="DefaultParagraphFont"/>
    <w:link w:val="Title"/>
    <w:rsid w:val="002E7008"/>
    <w:rPr>
      <w:rFonts w:ascii="Times New Roman" w:eastAsia="Times New Roman" w:hAnsi="Times New Roman" w:cs="Times New Roman"/>
      <w:b/>
      <w:bCs/>
      <w:sz w:val="28"/>
      <w:szCs w:val="24"/>
      <w:lang w:eastAsia="en-US"/>
    </w:rPr>
  </w:style>
  <w:style w:type="paragraph" w:styleId="Header">
    <w:name w:val="header"/>
    <w:basedOn w:val="Normal"/>
    <w:link w:val="HeaderChar"/>
    <w:uiPriority w:val="99"/>
    <w:unhideWhenUsed/>
    <w:rsid w:val="00067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B40"/>
    <w:rPr>
      <w:rFonts w:ascii="Calibri" w:eastAsia="Calibri" w:hAnsi="Calibri" w:cs="Calibri"/>
      <w:color w:val="000000"/>
    </w:rPr>
  </w:style>
  <w:style w:type="table" w:customStyle="1" w:styleId="TableGrid0">
    <w:name w:val="Table Grid0"/>
    <w:basedOn w:val="TableNormal"/>
    <w:uiPriority w:val="59"/>
    <w:rsid w:val="00485BB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7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9CD"/>
    <w:rPr>
      <w:rFonts w:ascii="Calibri" w:eastAsia="Calibri" w:hAnsi="Calibri" w:cs="Calibri"/>
      <w:color w:val="000000"/>
    </w:rPr>
  </w:style>
  <w:style w:type="paragraph" w:styleId="ListParagraph">
    <w:name w:val="List Paragraph"/>
    <w:basedOn w:val="Normal"/>
    <w:uiPriority w:val="34"/>
    <w:qFormat/>
    <w:rsid w:val="00FA2ACD"/>
    <w:pPr>
      <w:ind w:left="720"/>
      <w:contextualSpacing/>
    </w:pPr>
  </w:style>
  <w:style w:type="character" w:styleId="PlaceholderText">
    <w:name w:val="Placeholder Text"/>
    <w:basedOn w:val="DefaultParagraphFont"/>
    <w:uiPriority w:val="99"/>
    <w:semiHidden/>
    <w:rsid w:val="002164BE"/>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34" w:type="dxa"/>
        <w:left w:w="24" w:type="dxa"/>
        <w:right w:w="22"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iISfR1QSngDFY0WzLvYz1M4NA==">AMUW2mUPDLxNKyWVeg6eUlpwh4RSruJm+q+s9i30gZW4blwAc4SYHU7ECTNoH6ZCJq8iVmj6Oq0ASMBajrIyAqh+iBqz1Q0SoEh2dFOJcwHGBLBG86+GdL6KQdHHDHtg+h0N1Ms3M+iU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MaryH</dc:creator>
  <cp:lastModifiedBy>Crystal Ross</cp:lastModifiedBy>
  <cp:revision>3</cp:revision>
  <dcterms:created xsi:type="dcterms:W3CDTF">2021-12-06T23:54:00Z</dcterms:created>
  <dcterms:modified xsi:type="dcterms:W3CDTF">2021-12-06T23:57:00Z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0x0101004FFCB7FE51B9A74FAB5B754028DD6AE4</vt:lpwstr>
  </property>
</Properties>
</file>